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AA" w:rsidRDefault="001A53A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3AA" w:rsidRDefault="00EA37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53AA" w:rsidRDefault="00EA37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53AA" w:rsidRDefault="001A53AA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:rsidR="001A53AA" w:rsidRDefault="00EA37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A53AA" w:rsidRDefault="00EA37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ESTUDO TÉCNICO PRELIMINAR</w:t>
      </w:r>
    </w:p>
    <w:p w:rsidR="001A53AA" w:rsidRDefault="00EA37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1A53AA" w:rsidRDefault="00EA3700">
      <w:pPr>
        <w:spacing w:line="360" w:lineRule="auto"/>
        <w:jc w:val="center"/>
        <w:rPr>
          <w:rFonts w:ascii="Times New Roman" w:eastAsia="Times New Roman" w:hAnsi="Times New Roman" w:cs="Times New Roman"/>
          <w:color w:val="4472C4" w:themeColor="accent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Processo Administrativo nº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</w:rPr>
        <w:t>&lt;XXXXXXXX&gt;</w:t>
      </w:r>
    </w:p>
    <w:p w:rsidR="001A53AA" w:rsidRDefault="00EA3700">
      <w:pPr>
        <w:jc w:val="center"/>
        <w:rPr>
          <w:rFonts w:ascii="Times New Roman" w:eastAsia="Times New Roman" w:hAnsi="Times New Roman" w:cs="Times New Roman"/>
          <w:color w:val="4472C4" w:themeColor="accent1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:rsidR="001A53AA" w:rsidRDefault="00EA3700">
      <w:pPr>
        <w:jc w:val="center"/>
        <w:rPr>
          <w:rFonts w:ascii="Times New Roman" w:eastAsia="Times New Roman" w:hAnsi="Times New Roman" w:cs="Times New Roman"/>
          <w:color w:val="4472C4" w:themeColor="accent1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:rsidR="001A53AA" w:rsidRDefault="00EA3700">
      <w:pPr>
        <w:jc w:val="center"/>
        <w:rPr>
          <w:rFonts w:ascii="Times New Roman" w:eastAsia="Times New Roman" w:hAnsi="Times New Roman" w:cs="Times New Roman"/>
          <w:color w:val="4472C4" w:themeColor="accent1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:rsidR="001A53AA" w:rsidRDefault="00EA3700">
      <w:pPr>
        <w:jc w:val="center"/>
        <w:rPr>
          <w:rFonts w:ascii="Times New Roman" w:eastAsia="Times New Roman" w:hAnsi="Times New Roman" w:cs="Times New Roman"/>
          <w:color w:val="4472C4" w:themeColor="accent1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:rsidR="001A53AA" w:rsidRDefault="00EA3700">
      <w:pPr>
        <w:jc w:val="center"/>
        <w:rPr>
          <w:rFonts w:ascii="Times New Roman" w:eastAsia="Times New Roman" w:hAnsi="Times New Roman" w:cs="Times New Roman"/>
          <w:color w:val="4472C4" w:themeColor="accent1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:rsidR="001A53AA" w:rsidRDefault="00EA3700">
      <w:pPr>
        <w:spacing w:line="360" w:lineRule="auto"/>
        <w:jc w:val="center"/>
        <w:rPr>
          <w:rFonts w:ascii="Times New Roman" w:eastAsia="Times New Roman" w:hAnsi="Times New Roman" w:cs="Times New Roman"/>
          <w:color w:val="4472C4" w:themeColor="accent1"/>
        </w:rPr>
      </w:pPr>
      <w:r>
        <w:rPr>
          <w:rFonts w:ascii="Times New Roman" w:eastAsia="Times New Roman" w:hAnsi="Times New Roman" w:cs="Times New Roman"/>
          <w:color w:val="4472C4" w:themeColor="accent1"/>
          <w:sz w:val="52"/>
          <w:szCs w:val="52"/>
        </w:rPr>
        <w:t>&lt;Nome do Projeto / Solução&gt;</w:t>
      </w:r>
    </w:p>
    <w:p w:rsidR="001A53AA" w:rsidRDefault="00EA37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3AA" w:rsidRDefault="00EA37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3AA" w:rsidRDefault="00EA37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3AA" w:rsidRDefault="001A53AA">
      <w:pPr>
        <w:jc w:val="center"/>
        <w:rPr>
          <w:rFonts w:ascii="Times New Roman" w:eastAsia="Times New Roman" w:hAnsi="Times New Roman" w:cs="Times New Roman"/>
        </w:rPr>
      </w:pPr>
    </w:p>
    <w:p w:rsidR="001A53AA" w:rsidRDefault="00EA37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3AA" w:rsidRDefault="00EA37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3AA" w:rsidRDefault="00EA37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3AA" w:rsidRDefault="00EA37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53AA" w:rsidRDefault="001A53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3AA" w:rsidRDefault="001A53AA">
      <w:pPr>
        <w:jc w:val="center"/>
        <w:rPr>
          <w:rFonts w:ascii="Times New Roman" w:eastAsia="Times New Roman" w:hAnsi="Times New Roman" w:cs="Times New Roman"/>
          <w:color w:val="4472C4" w:themeColor="accent1"/>
        </w:rPr>
      </w:pPr>
    </w:p>
    <w:p w:rsidR="001A53AA" w:rsidRDefault="00EA3700">
      <w:pPr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&lt;Local&gt;, &lt;mês&gt;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&lt;ano&gt;</w:t>
      </w:r>
      <w:r>
        <w:br w:type="page"/>
      </w:r>
    </w:p>
    <w:p w:rsidR="001A53AA" w:rsidRDefault="00EA3700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Histórico de Revisões</w:t>
      </w:r>
    </w:p>
    <w:tbl>
      <w:tblPr>
        <w:tblW w:w="9122" w:type="dxa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1"/>
        <w:gridCol w:w="840"/>
        <w:gridCol w:w="4367"/>
        <w:gridCol w:w="2234"/>
      </w:tblGrid>
      <w:tr w:rsidR="001A53AA">
        <w:tc>
          <w:tcPr>
            <w:tcW w:w="1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1A53AA" w:rsidRDefault="00EA3700">
            <w:pPr>
              <w:pStyle w:val="EPTabela"/>
              <w:rPr>
                <w:rFonts w:eastAsia="Times New Roman" w:cs="Times New Roman"/>
                <w:szCs w:val="22"/>
              </w:rPr>
            </w:pPr>
            <w:r>
              <w:rPr>
                <w:rFonts w:eastAsia="Times New Roman" w:cs="Times New Roman"/>
                <w:szCs w:val="22"/>
              </w:rPr>
              <w:t>Data</w:t>
            </w:r>
          </w:p>
        </w:tc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1A53AA" w:rsidRDefault="00EA3700">
            <w:pPr>
              <w:pStyle w:val="EPTabela"/>
              <w:rPr>
                <w:rFonts w:eastAsia="Times New Roman" w:cs="Times New Roman"/>
                <w:szCs w:val="22"/>
              </w:rPr>
            </w:pPr>
            <w:r>
              <w:rPr>
                <w:rFonts w:eastAsia="Times New Roman" w:cs="Times New Roman"/>
                <w:szCs w:val="22"/>
              </w:rPr>
              <w:t>Versão</w:t>
            </w:r>
          </w:p>
        </w:tc>
        <w:tc>
          <w:tcPr>
            <w:tcW w:w="43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1A53AA" w:rsidRDefault="00EA3700">
            <w:pPr>
              <w:pStyle w:val="EPTabela"/>
              <w:rPr>
                <w:rFonts w:eastAsia="Times New Roman" w:cs="Times New Roman"/>
                <w:szCs w:val="22"/>
              </w:rPr>
            </w:pPr>
            <w:r>
              <w:rPr>
                <w:rFonts w:eastAsia="Times New Roman" w:cs="Times New Roman"/>
                <w:szCs w:val="22"/>
              </w:rPr>
              <w:t>Descrição</w:t>
            </w:r>
          </w:p>
        </w:tc>
        <w:tc>
          <w:tcPr>
            <w:tcW w:w="22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1A53AA" w:rsidRDefault="00EA3700">
            <w:pPr>
              <w:pStyle w:val="EPTabela"/>
              <w:rPr>
                <w:rFonts w:eastAsia="Times New Roman" w:cs="Times New Roman"/>
                <w:szCs w:val="22"/>
              </w:rPr>
            </w:pPr>
            <w:r>
              <w:rPr>
                <w:rFonts w:eastAsia="Times New Roman" w:cs="Times New Roman"/>
                <w:szCs w:val="22"/>
              </w:rPr>
              <w:t>Autor</w:t>
            </w:r>
          </w:p>
        </w:tc>
      </w:tr>
      <w:tr w:rsidR="001A53AA">
        <w:tc>
          <w:tcPr>
            <w:tcW w:w="168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A53AA" w:rsidRDefault="00EA3700">
            <w:pPr>
              <w:pStyle w:val="EPConteudotabela"/>
              <w:spacing w:line="240" w:lineRule="auto"/>
              <w:ind w:left="0" w:firstLine="0"/>
              <w:jc w:val="center"/>
              <w:rPr>
                <w:rFonts w:eastAsia="Times New Roman" w:cs="Times New Roman"/>
                <w:color w:val="4472C4" w:themeColor="accent1"/>
                <w:sz w:val="22"/>
                <w:szCs w:val="22"/>
              </w:rPr>
            </w:pPr>
            <w:r>
              <w:rPr>
                <w:rFonts w:eastAsia="Times New Roman" w:cs="Times New Roman"/>
                <w:color w:val="4472C4" w:themeColor="accent1"/>
                <w:sz w:val="22"/>
                <w:szCs w:val="22"/>
              </w:rPr>
              <w:t>DD/MM/AAAA</w:t>
            </w:r>
          </w:p>
        </w:tc>
        <w:tc>
          <w:tcPr>
            <w:tcW w:w="84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A53AA" w:rsidRDefault="00EA37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472C4" w:themeColor="accent1"/>
              </w:rPr>
            </w:pPr>
            <w:r>
              <w:rPr>
                <w:rFonts w:ascii="Times New Roman" w:eastAsia="Times New Roman" w:hAnsi="Times New Roman" w:cs="Times New Roman"/>
                <w:color w:val="4472C4" w:themeColor="accent1"/>
              </w:rPr>
              <w:t>1.0</w:t>
            </w:r>
          </w:p>
        </w:tc>
        <w:tc>
          <w:tcPr>
            <w:tcW w:w="436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A53AA" w:rsidRDefault="00EA3700">
            <w:pPr>
              <w:widowControl w:val="0"/>
              <w:rPr>
                <w:rFonts w:ascii="Times New Roman" w:eastAsia="Times New Roman" w:hAnsi="Times New Roman" w:cs="Times New Roman"/>
                <w:color w:val="4472C4" w:themeColor="accent1"/>
              </w:rPr>
            </w:pPr>
            <w:r>
              <w:rPr>
                <w:rFonts w:ascii="Times New Roman" w:eastAsia="Times New Roman" w:hAnsi="Times New Roman" w:cs="Times New Roman"/>
                <w:color w:val="4472C4" w:themeColor="accent1"/>
              </w:rPr>
              <w:t>Finalização da primeira versão do documento</w:t>
            </w:r>
          </w:p>
        </w:tc>
        <w:tc>
          <w:tcPr>
            <w:tcW w:w="223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53AA" w:rsidRDefault="00EA37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472C4" w:themeColor="accent1"/>
              </w:rPr>
            </w:pPr>
            <w:r>
              <w:rPr>
                <w:rFonts w:ascii="Times New Roman" w:eastAsia="Times New Roman" w:hAnsi="Times New Roman" w:cs="Times New Roman"/>
                <w:color w:val="4472C4" w:themeColor="accent1"/>
              </w:rPr>
              <w:t>XXXXXXXXXX</w:t>
            </w:r>
          </w:p>
        </w:tc>
      </w:tr>
      <w:tr w:rsidR="001A53AA">
        <w:tc>
          <w:tcPr>
            <w:tcW w:w="168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A53AA" w:rsidRDefault="00EA3700">
            <w:pPr>
              <w:pStyle w:val="EPConteudotabela"/>
              <w:spacing w:line="240" w:lineRule="auto"/>
              <w:ind w:left="0" w:firstLine="0"/>
              <w:jc w:val="center"/>
              <w:rPr>
                <w:rFonts w:eastAsia="Times New Roman" w:cs="Times New Roman"/>
                <w:color w:val="4472C4" w:themeColor="accent1"/>
                <w:sz w:val="22"/>
                <w:szCs w:val="22"/>
              </w:rPr>
            </w:pPr>
            <w:r>
              <w:rPr>
                <w:rFonts w:eastAsia="Times New Roman" w:cs="Times New Roman"/>
                <w:color w:val="4472C4" w:themeColor="accent1"/>
                <w:sz w:val="22"/>
                <w:szCs w:val="22"/>
              </w:rPr>
              <w:t>DD/MM/AAAA</w:t>
            </w:r>
          </w:p>
        </w:tc>
        <w:tc>
          <w:tcPr>
            <w:tcW w:w="84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A53AA" w:rsidRDefault="00500EE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472C4" w:themeColor="accent1"/>
              </w:rPr>
            </w:pPr>
            <w:r>
              <w:rPr>
                <w:rFonts w:ascii="Times New Roman" w:eastAsia="Times New Roman" w:hAnsi="Times New Roman" w:cs="Times New Roman"/>
                <w:color w:val="4472C4" w:themeColor="accent1"/>
              </w:rPr>
              <w:t>1.1</w:t>
            </w:r>
          </w:p>
        </w:tc>
        <w:tc>
          <w:tcPr>
            <w:tcW w:w="436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A53AA" w:rsidRDefault="00EA3700">
            <w:pPr>
              <w:widowControl w:val="0"/>
              <w:rPr>
                <w:rFonts w:ascii="Times New Roman" w:eastAsia="Times New Roman" w:hAnsi="Times New Roman" w:cs="Times New Roman"/>
                <w:color w:val="4472C4" w:themeColor="accent1"/>
              </w:rPr>
            </w:pPr>
            <w:r>
              <w:rPr>
                <w:rFonts w:ascii="Times New Roman" w:eastAsia="Times New Roman" w:hAnsi="Times New Roman" w:cs="Times New Roman"/>
                <w:color w:val="4472C4" w:themeColor="accent1"/>
              </w:rPr>
              <w:t>Revisão do documento após análise jurídica</w:t>
            </w:r>
          </w:p>
        </w:tc>
        <w:tc>
          <w:tcPr>
            <w:tcW w:w="223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53AA" w:rsidRDefault="00EA3700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4472C4" w:themeColor="accent1"/>
              </w:rPr>
            </w:pPr>
            <w:r>
              <w:rPr>
                <w:rFonts w:ascii="Times New Roman" w:eastAsia="Times New Roman" w:hAnsi="Times New Roman" w:cs="Times New Roman"/>
                <w:color w:val="4472C4" w:themeColor="accent1"/>
              </w:rPr>
              <w:t>XXXXXXXXXX</w:t>
            </w:r>
          </w:p>
        </w:tc>
      </w:tr>
      <w:tr w:rsidR="001A53AA">
        <w:tc>
          <w:tcPr>
            <w:tcW w:w="168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A53AA" w:rsidRDefault="001A53AA">
            <w:pPr>
              <w:pStyle w:val="EPConteudotabela"/>
              <w:spacing w:line="240" w:lineRule="auto"/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A53AA" w:rsidRDefault="001A53AA">
            <w:pPr>
              <w:pStyle w:val="EPConteudotabela"/>
              <w:spacing w:line="240" w:lineRule="auto"/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367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A53AA" w:rsidRDefault="001A53AA">
            <w:pPr>
              <w:pStyle w:val="EPConteudotabela"/>
              <w:spacing w:line="240" w:lineRule="auto"/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3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A53AA" w:rsidRDefault="001A53AA">
            <w:pPr>
              <w:pStyle w:val="EPConteudotabela"/>
              <w:spacing w:line="240" w:lineRule="auto"/>
              <w:ind w:left="0" w:firstLine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1A53AA" w:rsidRDefault="001A53A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A53AA" w:rsidRDefault="00EA3700">
      <w:pPr>
        <w:pStyle w:val="PargrafodaList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ESTUDO TÉCNICO PRELIMINAR DA CONTRATAÇÃO</w:t>
      </w:r>
    </w:p>
    <w:p w:rsidR="001A53AA" w:rsidRDefault="001A53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A53AA" w:rsidRDefault="00EA3700">
      <w:pPr>
        <w:pStyle w:val="PargrafodaLista"/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JUSTIFICATIVA</w:t>
      </w:r>
    </w:p>
    <w:p w:rsidR="001A53AA" w:rsidRDefault="001A53AA">
      <w:pPr>
        <w:pStyle w:val="PargrafodaLista"/>
        <w:spacing w:after="0" w:line="240" w:lineRule="auto"/>
        <w:ind w:left="0"/>
      </w:pPr>
    </w:p>
    <w:p w:rsidR="001A53AA" w:rsidRDefault="00EA3700">
      <w:pPr>
        <w:pStyle w:val="PargrafodaLista"/>
        <w:spacing w:after="0" w:line="240" w:lineRule="auto"/>
        <w:ind w:left="0"/>
      </w:pPr>
      <w:r>
        <w:rPr>
          <w:rFonts w:ascii="Times New Roman" w:eastAsia="Times New Roman" w:hAnsi="Times New Roman" w:cs="Times New Roman"/>
          <w:sz w:val="24"/>
          <w:szCs w:val="24"/>
        </w:rPr>
        <w:t>1.1. Definição da necessidade da contratação:</w:t>
      </w:r>
    </w:p>
    <w:p w:rsidR="001A53AA" w:rsidRDefault="001A53AA">
      <w:pPr>
        <w:pStyle w:val="PargrafodaLista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before="627" w:after="627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Falar sobre a origem da necessidade, como por exemplo, o cumprimento das atribuições do órgão, o surgimento de nova tecnologia, o início de um novo projeto, a expansão de políticas públicas.</w:t>
      </w:r>
    </w:p>
    <w:p w:rsidR="001A53AA" w:rsidRDefault="001A53AA">
      <w:pPr>
        <w:pStyle w:val="PargrafodaLista"/>
        <w:spacing w:before="627" w:after="627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before="342" w:after="342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Falar sobre o contexto da necessidade, como por exemplo, como o órgão lida atualmente, do que dispõe para atender à necessidade, do que já foi feito.</w:t>
      </w:r>
    </w:p>
    <w:p w:rsidR="001A53AA" w:rsidRDefault="001A53AA">
      <w:pPr>
        <w:pStyle w:val="PargrafodaLista"/>
        <w:spacing w:before="342" w:after="342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before="342" w:after="342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Falar sobre os problemas e os impactos gerados caso a necessidade não seja atendida.</w:t>
      </w:r>
    </w:p>
    <w:p w:rsidR="001A53AA" w:rsidRDefault="001A53AA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Definição dos resultados esperados:</w:t>
      </w:r>
    </w:p>
    <w:p w:rsidR="001A53AA" w:rsidRDefault="001A53AA">
      <w:pPr>
        <w:pStyle w:val="PargrafodaList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Elencar os resultados esperados sob a ótica da qualidade e da quantidade, como por exemplo, aumento ou continuidade na prestação dos serviços do órgão, correção de algum problema, valor economizado.</w:t>
      </w:r>
    </w:p>
    <w:p w:rsidR="001A53AA" w:rsidRDefault="001A53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1C4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Falar sobre o cenário ideal, como por exemplo, o que esperar caso a necessidade seja atendida, comparando com o cenário atual.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1.3. Demonstração do </w:t>
      </w:r>
      <w:r>
        <w:rPr>
          <w:rFonts w:ascii="Times New Roman" w:eastAsiaTheme="minorEastAsia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linhamento estratégico da contratação:</w:t>
      </w:r>
    </w:p>
    <w:p w:rsidR="001A53AA" w:rsidRDefault="001A53AA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Indicar nos instrumentos de planejamento e gestão o alinhamento com a contratação pretendida. São eles: NQQ, PPA, LDO, LOA, PETIC, PDGTIC. O alinhamento se dará na indicação de ações, projetos e atividades que correspondem à necessidade da contratação.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0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ANÁLISE DA VIABILIDADE DA CONTRATAÇÃO</w:t>
      </w:r>
    </w:p>
    <w:p w:rsidR="001A53AA" w:rsidRDefault="001A53AA">
      <w:pPr>
        <w:pStyle w:val="PargrafodaLista"/>
        <w:spacing w:after="0" w:line="240" w:lineRule="auto"/>
        <w:ind w:left="0"/>
      </w:pPr>
    </w:p>
    <w:p w:rsidR="001A53AA" w:rsidRDefault="00EA3700">
      <w:pPr>
        <w:pStyle w:val="PargrafodaLista"/>
        <w:spacing w:after="0" w:line="240" w:lineRule="auto"/>
        <w:ind w:left="0"/>
      </w:pPr>
      <w:r>
        <w:rPr>
          <w:rFonts w:ascii="Times New Roman" w:eastAsia="Times New Roman" w:hAnsi="Times New Roman" w:cs="Times New Roman"/>
          <w:sz w:val="24"/>
          <w:szCs w:val="24"/>
        </w:rPr>
        <w:t>2.1. Definição dos requisitos da contratação:</w:t>
      </w:r>
    </w:p>
    <w:p w:rsidR="001A53AA" w:rsidRDefault="001A53AA">
      <w:pPr>
        <w:pStyle w:val="PargrafodaLista"/>
        <w:spacing w:after="0" w:line="240" w:lineRule="auto"/>
        <w:ind w:left="0"/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Identificar quais são os requisitos de negócio, isto é, os requisitos-chaves para que a solução cumpra a missão e objetivos do órgão/entidade.</w:t>
      </w:r>
    </w:p>
    <w:p w:rsidR="001A53AA" w:rsidRDefault="001A53AA">
      <w:pPr>
        <w:pStyle w:val="PargrafodaLista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lastRenderedPageBreak/>
        <w:t>Identificar quais são os requisitos técnicos, como por exemplo: arquitetura tecnológica, de hardware, software, padrões de interoperabilidade, linguagens de programação, interfaces, etc.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Identificar os demais requisitos necessários, como por exemplo: os requisitos ambientais, requisitos de legislação específica (</w:t>
      </w:r>
      <w:proofErr w:type="spellStart"/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ex</w:t>
      </w:r>
      <w:proofErr w:type="spellEnd"/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: LGPD), requisitos de qualificação técnica e de qualificação econômico-financeira, requisitos de transição, etc.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1C4"/>
          <w:sz w:val="24"/>
          <w:szCs w:val="24"/>
        </w:rPr>
      </w:pPr>
      <w:r>
        <w:rPr>
          <w:rFonts w:ascii="OpenSymbol" w:eastAsia="OpenSymbol" w:hAnsi="OpenSymbol" w:cs="OpenSymbol"/>
          <w:color w:val="4471C4"/>
          <w:sz w:val="24"/>
          <w:szCs w:val="24"/>
        </w:rPr>
        <w:t></w:t>
      </w: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 Dica: Após elencar os requisitos, é importante revisá-los, para assegurar que estão são harmônicos entre si e assegurar que foram elencados apenas os </w:t>
      </w:r>
      <w:r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requisitos indispensáveis</w:t>
      </w: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 (requisitos funcionais, requisitos não funcionais, requisitos externos) para atender </w:t>
      </w:r>
      <w:proofErr w:type="spellStart"/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 necessidade identificada. 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Calibri" w:eastAsia="Calibri" w:hAnsi="Calibri"/>
        </w:rPr>
      </w:pPr>
    </w:p>
    <w:p w:rsidR="001A53AA" w:rsidRDefault="00EA370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color w:val="4471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  <w:u w:val="single"/>
        </w:rPr>
        <w:t>Lembrete</w:t>
      </w: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4471C4"/>
          <w:sz w:val="24"/>
          <w:szCs w:val="24"/>
        </w:rPr>
        <w:t>requisitos são</w:t>
      </w:r>
      <w:r>
        <w:rPr>
          <w:rFonts w:eastAsiaTheme="minorEastAsia"/>
          <w:b/>
          <w:bCs/>
          <w:color w:val="4471C4"/>
          <w:sz w:val="24"/>
          <w:szCs w:val="24"/>
        </w:rPr>
        <w:t xml:space="preserve"> as condições indispensáveis que a solução contratada deve ter para atender à necessidade de contratação</w:t>
      </w:r>
      <w:r>
        <w:rPr>
          <w:rFonts w:eastAsiaTheme="minorEastAsia"/>
          <w:color w:val="4471C4"/>
          <w:sz w:val="24"/>
          <w:szCs w:val="24"/>
        </w:rPr>
        <w:t xml:space="preserve">, incluindo padrões mínimos de qualidade para possibilitar a seleção da proposta mais vantajosa. 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Calibri" w:eastAsia="Calibri" w:hAnsi="Calibri"/>
        </w:rPr>
      </w:pPr>
    </w:p>
    <w:p w:rsidR="001A53AA" w:rsidRDefault="00EA3700">
      <w:pPr>
        <w:pStyle w:val="PargrafodaLista"/>
        <w:spacing w:after="0" w:line="240" w:lineRule="auto"/>
        <w:ind w:left="567" w:hanging="567"/>
        <w:jc w:val="both"/>
      </w:pPr>
      <w:r>
        <w:rPr>
          <w:rFonts w:ascii="OpenSymbol" w:eastAsia="OpenSymbol" w:hAnsi="OpenSymbol" w:cs="OpenSymbol"/>
          <w:color w:val="4472C4"/>
          <w:sz w:val="24"/>
          <w:szCs w:val="24"/>
        </w:rPr>
        <w:t>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Dica: Para a definição dos requisitos da contratação, utilize tabelas, como estas: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W w:w="9025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54"/>
        <w:gridCol w:w="4571"/>
      </w:tblGrid>
      <w:tr w:rsidR="001A53AA" w:rsidTr="00500EED">
        <w:tc>
          <w:tcPr>
            <w:tcW w:w="4454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Contedodatabela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  <w:t>Requisitos de negócio</w:t>
            </w:r>
          </w:p>
        </w:tc>
        <w:tc>
          <w:tcPr>
            <w:tcW w:w="457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Contedodatabela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  <w:t>Justificativa</w:t>
            </w:r>
          </w:p>
        </w:tc>
      </w:tr>
      <w:tr w:rsidR="001A53AA" w:rsidTr="00500EED">
        <w:trPr>
          <w:trHeight w:val="502"/>
        </w:trPr>
        <w:tc>
          <w:tcPr>
            <w:tcW w:w="4454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Possuir função X</w:t>
            </w:r>
          </w:p>
        </w:tc>
        <w:tc>
          <w:tcPr>
            <w:tcW w:w="4571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</w:tr>
      <w:tr w:rsidR="001A53AA" w:rsidTr="00500EED">
        <w:tc>
          <w:tcPr>
            <w:tcW w:w="4454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 xml:space="preserve">Possuir função Y </w:t>
            </w:r>
          </w:p>
        </w:tc>
        <w:tc>
          <w:tcPr>
            <w:tcW w:w="4571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...</w:t>
            </w:r>
          </w:p>
        </w:tc>
      </w:tr>
      <w:tr w:rsidR="001A53AA" w:rsidTr="00500EED">
        <w:tc>
          <w:tcPr>
            <w:tcW w:w="4454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571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Contedodatabela"/>
              <w:rPr>
                <w:color w:val="000000"/>
              </w:rPr>
            </w:pPr>
          </w:p>
        </w:tc>
      </w:tr>
      <w:tr w:rsidR="001A53AA" w:rsidTr="00500EED">
        <w:tc>
          <w:tcPr>
            <w:tcW w:w="4454" w:type="dxa"/>
            <w:tcBorders>
              <w:left w:val="single" w:sz="4" w:space="0" w:color="2A6099"/>
              <w:bottom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Contedodatabela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  <w:t>Requisitos tecnológicos</w:t>
            </w:r>
          </w:p>
        </w:tc>
        <w:tc>
          <w:tcPr>
            <w:tcW w:w="4571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Contedodatabela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  <w:t>Justificativa</w:t>
            </w:r>
          </w:p>
        </w:tc>
      </w:tr>
      <w:tr w:rsidR="001A53AA" w:rsidTr="00500EED">
        <w:tc>
          <w:tcPr>
            <w:tcW w:w="4454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Utilizar arquitetura X</w:t>
            </w:r>
          </w:p>
        </w:tc>
        <w:tc>
          <w:tcPr>
            <w:tcW w:w="4571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Contedodatabela"/>
              <w:rPr>
                <w:color w:val="000000"/>
              </w:rPr>
            </w:pPr>
          </w:p>
        </w:tc>
      </w:tr>
      <w:tr w:rsidR="001A53AA" w:rsidTr="00500EED">
        <w:tc>
          <w:tcPr>
            <w:tcW w:w="4454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Ser compatível com sistema operacional Y</w:t>
            </w:r>
          </w:p>
        </w:tc>
        <w:tc>
          <w:tcPr>
            <w:tcW w:w="4571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Contedodatabela"/>
              <w:rPr>
                <w:color w:val="000000"/>
              </w:rPr>
            </w:pPr>
          </w:p>
        </w:tc>
      </w:tr>
      <w:tr w:rsidR="001A53AA" w:rsidTr="00500EED">
        <w:tc>
          <w:tcPr>
            <w:tcW w:w="4454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1A53AA">
            <w:pPr>
              <w:pStyle w:val="Contedodatabela"/>
              <w:rPr>
                <w:color w:val="000000"/>
              </w:rPr>
            </w:pPr>
          </w:p>
        </w:tc>
        <w:tc>
          <w:tcPr>
            <w:tcW w:w="4571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Contedodatabela"/>
              <w:rPr>
                <w:color w:val="000000"/>
              </w:rPr>
            </w:pPr>
          </w:p>
        </w:tc>
      </w:tr>
      <w:tr w:rsidR="001A53AA" w:rsidTr="00500EED">
        <w:tc>
          <w:tcPr>
            <w:tcW w:w="4454" w:type="dxa"/>
            <w:tcBorders>
              <w:left w:val="single" w:sz="4" w:space="0" w:color="2A6099"/>
              <w:bottom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Contedodatabela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  <w:t>Outros requisitos</w:t>
            </w:r>
          </w:p>
        </w:tc>
        <w:tc>
          <w:tcPr>
            <w:tcW w:w="4571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Contedodatabela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  <w:t>Justificativa</w:t>
            </w:r>
          </w:p>
        </w:tc>
      </w:tr>
      <w:tr w:rsidR="001A53AA" w:rsidTr="00500EED">
        <w:tc>
          <w:tcPr>
            <w:tcW w:w="4454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Ser uma solução ambientalmente sustentável</w:t>
            </w:r>
          </w:p>
        </w:tc>
        <w:tc>
          <w:tcPr>
            <w:tcW w:w="4571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Contedodatabela"/>
              <w:rPr>
                <w:color w:val="000000"/>
              </w:rPr>
            </w:pPr>
          </w:p>
        </w:tc>
      </w:tr>
      <w:tr w:rsidR="001A53AA" w:rsidTr="00500EED">
        <w:tc>
          <w:tcPr>
            <w:tcW w:w="4454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Atender a LGPD</w:t>
            </w:r>
          </w:p>
        </w:tc>
        <w:tc>
          <w:tcPr>
            <w:tcW w:w="4571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Contedodatabela"/>
              <w:rPr>
                <w:color w:val="000000"/>
              </w:rPr>
            </w:pPr>
          </w:p>
        </w:tc>
      </w:tr>
      <w:tr w:rsidR="001A53AA" w:rsidTr="00500EED">
        <w:tc>
          <w:tcPr>
            <w:tcW w:w="4454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1A53AA">
            <w:pPr>
              <w:pStyle w:val="Contedodatabela"/>
              <w:rPr>
                <w:color w:val="000000"/>
              </w:rPr>
            </w:pPr>
          </w:p>
        </w:tc>
        <w:tc>
          <w:tcPr>
            <w:tcW w:w="4571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Contedodatabela"/>
              <w:rPr>
                <w:color w:val="000000"/>
              </w:rPr>
            </w:pPr>
          </w:p>
        </w:tc>
      </w:tr>
    </w:tbl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0"/>
      </w:pPr>
      <w:r>
        <w:rPr>
          <w:rFonts w:ascii="Times New Roman" w:eastAsia="Times New Roman" w:hAnsi="Times New Roman" w:cs="Times New Roman"/>
          <w:sz w:val="24"/>
          <w:szCs w:val="24"/>
        </w:rPr>
        <w:t>2.2. Levantamento da demanda:</w:t>
      </w:r>
    </w:p>
    <w:p w:rsidR="001A53AA" w:rsidRDefault="001A53AA">
      <w:pPr>
        <w:pStyle w:val="PargrafodaLista"/>
        <w:spacing w:after="0" w:line="240" w:lineRule="auto"/>
        <w:ind w:left="0"/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Descrever os métodos e técnicas utilizadas para estimar a demanda, como por exemplo, pessoas que serão atendidas, consumo anterior, diagnósticos, mapeamento de projetos futuros.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Registrar, em memória de cálculo, os dados que subsidiam a estimativa da demanda.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Demonstrar a correlação entre a quantidade obtida no levantamento da demanda com a quantidade a ser contratada, como por exemplo, indicando quantas pessoas são atendidas por unidade do serviço.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Fazer uma síntese da demanda, com base nos passos anteriores.</w:t>
      </w:r>
    </w:p>
    <w:p w:rsidR="001A53AA" w:rsidRDefault="001A53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1C4"/>
          <w:sz w:val="24"/>
          <w:szCs w:val="24"/>
        </w:rPr>
      </w:pPr>
    </w:p>
    <w:p w:rsidR="001A53AA" w:rsidRDefault="00EA37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OpenSymbol" w:eastAsia="OpenSymbol" w:hAnsi="OpenSymbol" w:cs="OpenSymbol"/>
          <w:color w:val="4472C4" w:themeColor="accent1"/>
          <w:sz w:val="24"/>
          <w:szCs w:val="24"/>
        </w:rPr>
        <w:t>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Dica: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Neste molde de ETP, necessidade estaria mais atrelada a identificação do evento que gera a demanda, como se fosse a resposta ao seguinte: “O que está acontecendo ou acontece que faz tal solução ser </w:t>
      </w:r>
      <w:proofErr w:type="gramStart"/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necessária?”</w:t>
      </w:r>
      <w:proofErr w:type="gramEnd"/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. É uma pergunta abstrata, estratégica. Já o levantamento da demanda está atrelado ao diagnóstico do problema, já pensando em quantidades necessárias para resolvê-lo, como se fosse a resposta ao seguinte: “Qual o tamanho do que está acontecendo ou que acontece, para que a solução não esteja aquém ou além do </w:t>
      </w:r>
      <w:proofErr w:type="gramStart"/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problema?”</w:t>
      </w:r>
      <w:proofErr w:type="gramEnd"/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É uma pergunta mais concreta, operacional.</w:t>
      </w:r>
    </w:p>
    <w:p w:rsidR="001A53AA" w:rsidRDefault="001A53AA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color w:val="4471C4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0"/>
      </w:pPr>
      <w:r>
        <w:rPr>
          <w:rFonts w:ascii="Times New Roman" w:eastAsia="Times New Roman" w:hAnsi="Times New Roman" w:cs="Times New Roman"/>
          <w:sz w:val="24"/>
          <w:szCs w:val="24"/>
        </w:rPr>
        <w:t>2.3. Pesquisa de mercado e análise comparativa das soluções:</w:t>
      </w:r>
    </w:p>
    <w:p w:rsidR="001A53AA" w:rsidRDefault="001A53AA">
      <w:pPr>
        <w:pStyle w:val="PargrafodaLista"/>
        <w:spacing w:after="0" w:line="240" w:lineRule="auto"/>
        <w:ind w:left="0"/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Pesquisar no mercado e em outros entes públicos quais soluções resolvem a necessidade identificada.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Estimar o custo total de propriedade de cada solução.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Comparar os benefícios e custos das soluções.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567" w:hanging="567"/>
        <w:jc w:val="both"/>
      </w:pPr>
      <w:r>
        <w:rPr>
          <w:rFonts w:ascii="OpenSymbol" w:eastAsia="OpenSymbol" w:hAnsi="OpenSymbol" w:cs="OpenSymbol"/>
          <w:color w:val="4472C4" w:themeColor="accent1"/>
          <w:sz w:val="24"/>
          <w:szCs w:val="24"/>
        </w:rPr>
        <w:t>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Dica: Para pesquisar quais as soluções disponíveis no mercado e em outros entes públicos, é importante pensar nas formas de resolução do problema. Por exemplo, caso haja necessidade de equipamentos, é possível solucionar o problema por aquisição de um bem de alto desempenho, de um bem de médio desempenho, ou até mesmo fazer a locação estes. Outro exemplo: se a necessidade for de um software para cumprir finalidade x, y, z, é possível adquirir licenças de softwares já existentes ou contratar serviço para desenvolvimento.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OpenSymbol" w:eastAsia="OpenSymbol" w:hAnsi="OpenSymbol" w:cs="OpenSymbol"/>
          <w:color w:val="4472C4" w:themeColor="accent1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567" w:hanging="567"/>
        <w:jc w:val="both"/>
      </w:pPr>
      <w:r>
        <w:rPr>
          <w:rFonts w:ascii="OpenSymbol" w:eastAsia="OpenSymbol" w:hAnsi="OpenSymbol" w:cs="OpenSymbol"/>
          <w:color w:val="4472C4" w:themeColor="accent1"/>
          <w:sz w:val="24"/>
          <w:szCs w:val="24"/>
        </w:rPr>
        <w:t>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Dica: A estimativa de custo total de propriedade não é aquela pesquisa de preços formal exigida na licitação. </w:t>
      </w: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É uma ESTIMATIVA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, um </w:t>
      </w:r>
      <w:proofErr w:type="spellStart"/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pré</w:t>
      </w:r>
      <w:proofErr w:type="spellEnd"/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-levantamento do quanto cada solução custa, feito através de consulta simples a fornecedores ou outros meios de pesquisa de preços adequados. O fundamental da estimativa de custo total de propriedade é que sejam considerados todos os custos inerentes à solução e não apenas o preço de compra. Por exemplo, para aquisição de computadores, deve-se estimar custos indiretos como energia consumida, depreciação, valores para manutenção e custos de instalação.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</w:pPr>
    </w:p>
    <w:p w:rsidR="001A53AA" w:rsidRDefault="00EA3700">
      <w:pPr>
        <w:pStyle w:val="PargrafodaLista"/>
        <w:spacing w:after="0" w:line="240" w:lineRule="auto"/>
        <w:ind w:left="567" w:hanging="567"/>
        <w:jc w:val="both"/>
      </w:pPr>
      <w:r>
        <w:rPr>
          <w:rFonts w:ascii="OpenSymbol" w:eastAsia="OpenSymbol" w:hAnsi="OpenSymbol" w:cs="OpenSymbol"/>
          <w:color w:val="4472C4" w:themeColor="accent1"/>
          <w:sz w:val="24"/>
          <w:szCs w:val="24"/>
        </w:rPr>
        <w:t>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Dica: Para a comparação das soluções, utilize tabela como esta:</w:t>
      </w:r>
    </w:p>
    <w:p w:rsidR="001A53AA" w:rsidRDefault="001A53AA">
      <w:pPr>
        <w:pStyle w:val="PargrafodaLista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9128" w:type="dxa"/>
        <w:tblInd w:w="-132" w:type="dxa"/>
        <w:tblLayout w:type="fixed"/>
        <w:tblLook w:val="06A0" w:firstRow="1" w:lastRow="0" w:firstColumn="1" w:lastColumn="0" w:noHBand="1" w:noVBand="1"/>
      </w:tblPr>
      <w:tblGrid>
        <w:gridCol w:w="2896"/>
        <w:gridCol w:w="2355"/>
        <w:gridCol w:w="1889"/>
        <w:gridCol w:w="1988"/>
      </w:tblGrid>
      <w:tr w:rsidR="001A53AA">
        <w:tc>
          <w:tcPr>
            <w:tcW w:w="289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Requisitos</w:t>
            </w:r>
          </w:p>
        </w:tc>
        <w:tc>
          <w:tcPr>
            <w:tcW w:w="235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Solução A</w:t>
            </w:r>
          </w:p>
        </w:tc>
        <w:tc>
          <w:tcPr>
            <w:tcW w:w="188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Solução B</w:t>
            </w:r>
          </w:p>
        </w:tc>
        <w:tc>
          <w:tcPr>
            <w:tcW w:w="1988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 xml:space="preserve">Solução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N...</w:t>
            </w:r>
            <w:proofErr w:type="gramEnd"/>
          </w:p>
        </w:tc>
      </w:tr>
      <w:tr w:rsidR="001A53AA">
        <w:tc>
          <w:tcPr>
            <w:tcW w:w="289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Requisito de negócio 1</w:t>
            </w:r>
          </w:p>
        </w:tc>
        <w:tc>
          <w:tcPr>
            <w:tcW w:w="235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Atende</w:t>
            </w:r>
          </w:p>
        </w:tc>
        <w:tc>
          <w:tcPr>
            <w:tcW w:w="188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Atende</w:t>
            </w:r>
          </w:p>
        </w:tc>
        <w:tc>
          <w:tcPr>
            <w:tcW w:w="1988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 atende</w:t>
            </w:r>
          </w:p>
        </w:tc>
      </w:tr>
      <w:tr w:rsidR="001A53AA">
        <w:tc>
          <w:tcPr>
            <w:tcW w:w="289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Requisito de negócio 2</w:t>
            </w:r>
          </w:p>
        </w:tc>
        <w:tc>
          <w:tcPr>
            <w:tcW w:w="235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Atende parcialmente</w:t>
            </w:r>
          </w:p>
        </w:tc>
        <w:tc>
          <w:tcPr>
            <w:tcW w:w="188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Atende</w:t>
            </w:r>
          </w:p>
        </w:tc>
        <w:tc>
          <w:tcPr>
            <w:tcW w:w="1988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Atende</w:t>
            </w:r>
          </w:p>
        </w:tc>
      </w:tr>
      <w:tr w:rsidR="001A53AA">
        <w:tc>
          <w:tcPr>
            <w:tcW w:w="289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Requisito tecnológico 1</w:t>
            </w:r>
          </w:p>
        </w:tc>
        <w:tc>
          <w:tcPr>
            <w:tcW w:w="235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Atende</w:t>
            </w:r>
          </w:p>
        </w:tc>
        <w:tc>
          <w:tcPr>
            <w:tcW w:w="188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Atende</w:t>
            </w:r>
          </w:p>
        </w:tc>
        <w:tc>
          <w:tcPr>
            <w:tcW w:w="1988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Atende</w:t>
            </w:r>
          </w:p>
        </w:tc>
      </w:tr>
      <w:tr w:rsidR="001A53AA">
        <w:tc>
          <w:tcPr>
            <w:tcW w:w="289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Requisito tecnológico 2</w:t>
            </w:r>
          </w:p>
        </w:tc>
        <w:tc>
          <w:tcPr>
            <w:tcW w:w="235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Atende</w:t>
            </w:r>
          </w:p>
        </w:tc>
        <w:tc>
          <w:tcPr>
            <w:tcW w:w="188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Não atende</w:t>
            </w:r>
          </w:p>
        </w:tc>
        <w:tc>
          <w:tcPr>
            <w:tcW w:w="1988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Não atende</w:t>
            </w:r>
          </w:p>
        </w:tc>
      </w:tr>
      <w:tr w:rsidR="001A53AA">
        <w:tc>
          <w:tcPr>
            <w:tcW w:w="289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Outros requisitos</w:t>
            </w:r>
          </w:p>
        </w:tc>
        <w:tc>
          <w:tcPr>
            <w:tcW w:w="235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Atende</w:t>
            </w:r>
          </w:p>
        </w:tc>
        <w:tc>
          <w:tcPr>
            <w:tcW w:w="188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Atende</w:t>
            </w:r>
          </w:p>
        </w:tc>
        <w:tc>
          <w:tcPr>
            <w:tcW w:w="1988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Atende</w:t>
            </w:r>
          </w:p>
        </w:tc>
      </w:tr>
      <w:tr w:rsidR="001A53AA">
        <w:tc>
          <w:tcPr>
            <w:tcW w:w="289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35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PargrafodaLista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PargrafodaLista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PargrafodaLista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color w:val="4472C4"/>
        </w:rPr>
      </w:pPr>
    </w:p>
    <w:p w:rsidR="001A53AA" w:rsidRDefault="00EA3700">
      <w:pPr>
        <w:pStyle w:val="PargrafodaLista"/>
        <w:spacing w:after="0" w:line="240" w:lineRule="auto"/>
        <w:ind w:left="567" w:hanging="567"/>
        <w:jc w:val="both"/>
        <w:rPr>
          <w:color w:val="4472C4"/>
        </w:rPr>
      </w:pPr>
      <w:r>
        <w:rPr>
          <w:rFonts w:ascii="OpenSymbol" w:eastAsia="OpenSymbol" w:hAnsi="OpenSymbol" w:cs="OpenSymbol"/>
          <w:color w:val="4472C4" w:themeColor="accent1"/>
          <w:sz w:val="24"/>
          <w:szCs w:val="24"/>
        </w:rPr>
        <w:lastRenderedPageBreak/>
        <w:t>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Dica: Para a comparação do custo total de propriedade das soluções, sugere-se o uso </w:t>
      </w:r>
      <w:r w:rsidR="00500EED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das seguintes</w:t>
      </w:r>
      <w:r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tabelas: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</w:pPr>
    </w:p>
    <w:p w:rsidR="001A53AA" w:rsidRDefault="00EA3700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SOLUÇÃO A: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tbl>
      <w:tblPr>
        <w:tblStyle w:val="Tabelacomgrade"/>
        <w:tblW w:w="9131" w:type="dxa"/>
        <w:tblInd w:w="-132" w:type="dxa"/>
        <w:tblLayout w:type="fixed"/>
        <w:tblLook w:val="06A0" w:firstRow="1" w:lastRow="0" w:firstColumn="1" w:lastColumn="0" w:noHBand="1" w:noVBand="1"/>
      </w:tblPr>
      <w:tblGrid>
        <w:gridCol w:w="2251"/>
        <w:gridCol w:w="1376"/>
        <w:gridCol w:w="1376"/>
        <w:gridCol w:w="1376"/>
        <w:gridCol w:w="1376"/>
        <w:gridCol w:w="1376"/>
      </w:tblGrid>
      <w:tr w:rsidR="001A53AA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Despesas da solução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Ano 01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  <w:shd w:val="clear" w:color="auto" w:fill="EEEEEE"/>
          </w:tcPr>
          <w:p w:rsidR="001A53AA" w:rsidRDefault="00EA3700">
            <w:pPr>
              <w:pStyle w:val="PargrafodaLista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Ano 02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  <w:shd w:val="clear" w:color="auto" w:fill="EEEEEE"/>
          </w:tcPr>
          <w:p w:rsidR="001A53AA" w:rsidRDefault="00EA3700">
            <w:pPr>
              <w:pStyle w:val="PargrafodaLista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Ano 03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Ano 04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Ano 05</w:t>
            </w:r>
          </w:p>
        </w:tc>
      </w:tr>
      <w:tr w:rsidR="00423CEE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Aquisição de bens/serviços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</w:tr>
      <w:tr w:rsidR="00423CEE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Manutenção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</w:tr>
      <w:tr w:rsidR="00423CEE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Insumos para funcionamento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</w:tr>
      <w:tr w:rsidR="00423CEE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Adequação do ambiente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</w:tr>
      <w:tr w:rsidR="00423CEE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Treinamento do pessoal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</w:tr>
      <w:tr w:rsidR="00423CEE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Valor Total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423CEE" w:rsidRPr="00423CEE" w:rsidRDefault="00423CEE" w:rsidP="00423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  <w:shd w:val="clear" w:color="auto" w:fill="EEEEEE"/>
          </w:tcPr>
          <w:p w:rsidR="00423CEE" w:rsidRPr="00423CEE" w:rsidRDefault="00423CEE" w:rsidP="00423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  <w:shd w:val="clear" w:color="auto" w:fill="EEEEEE"/>
          </w:tcPr>
          <w:p w:rsidR="00423CEE" w:rsidRPr="00423CEE" w:rsidRDefault="00423CEE" w:rsidP="00423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423CEE" w:rsidRPr="00423CEE" w:rsidRDefault="00423CEE" w:rsidP="00423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423CEE" w:rsidRPr="00423CEE" w:rsidRDefault="00423CEE" w:rsidP="00423C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XXX</w:t>
            </w:r>
          </w:p>
        </w:tc>
      </w:tr>
    </w:tbl>
    <w:p w:rsidR="001A53AA" w:rsidRDefault="001A53AA"/>
    <w:p w:rsidR="001A53AA" w:rsidRDefault="00EA3700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SOLUÇÃO B: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tbl>
      <w:tblPr>
        <w:tblStyle w:val="Tabelacomgrade"/>
        <w:tblW w:w="9131" w:type="dxa"/>
        <w:tblInd w:w="-132" w:type="dxa"/>
        <w:tblLayout w:type="fixed"/>
        <w:tblLook w:val="06A0" w:firstRow="1" w:lastRow="0" w:firstColumn="1" w:lastColumn="0" w:noHBand="1" w:noVBand="1"/>
      </w:tblPr>
      <w:tblGrid>
        <w:gridCol w:w="2251"/>
        <w:gridCol w:w="1376"/>
        <w:gridCol w:w="1376"/>
        <w:gridCol w:w="1376"/>
        <w:gridCol w:w="1376"/>
        <w:gridCol w:w="1376"/>
      </w:tblGrid>
      <w:tr w:rsidR="001A53AA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Despesas da solução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Ano 01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  <w:shd w:val="clear" w:color="auto" w:fill="EEEEEE"/>
          </w:tcPr>
          <w:p w:rsidR="001A53AA" w:rsidRDefault="00EA3700">
            <w:pPr>
              <w:pStyle w:val="PargrafodaLista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Ano 02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  <w:shd w:val="clear" w:color="auto" w:fill="EEEEEE"/>
          </w:tcPr>
          <w:p w:rsidR="001A53AA" w:rsidRDefault="00EA3700">
            <w:pPr>
              <w:pStyle w:val="PargrafodaLista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Ano 03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Ano 04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Ano 05</w:t>
            </w:r>
          </w:p>
        </w:tc>
      </w:tr>
      <w:tr w:rsidR="001A53AA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Aquisição de bens/serviços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</w:tr>
      <w:tr w:rsidR="001A53AA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Manutenção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</w:tr>
      <w:tr w:rsidR="001A53AA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Insumos para funcionamento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</w:tr>
      <w:tr w:rsidR="001A53AA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Adequação do ambiente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</w:tr>
      <w:tr w:rsidR="001A53AA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Treinamento do pessoal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</w:tr>
      <w:tr w:rsidR="00423CEE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Valor Total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</w:tr>
    </w:tbl>
    <w:p w:rsidR="001A53AA" w:rsidRDefault="001A53A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SOLUÇÃO N:</w:t>
      </w:r>
    </w:p>
    <w:p w:rsidR="001A53AA" w:rsidRDefault="001A53A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tbl>
      <w:tblPr>
        <w:tblStyle w:val="Tabelacomgrade"/>
        <w:tblW w:w="9131" w:type="dxa"/>
        <w:tblInd w:w="-132" w:type="dxa"/>
        <w:tblLayout w:type="fixed"/>
        <w:tblLook w:val="06A0" w:firstRow="1" w:lastRow="0" w:firstColumn="1" w:lastColumn="0" w:noHBand="1" w:noVBand="1"/>
      </w:tblPr>
      <w:tblGrid>
        <w:gridCol w:w="2251"/>
        <w:gridCol w:w="1376"/>
        <w:gridCol w:w="1376"/>
        <w:gridCol w:w="1376"/>
        <w:gridCol w:w="1376"/>
        <w:gridCol w:w="1376"/>
      </w:tblGrid>
      <w:tr w:rsidR="001A53AA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Despesas da solução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Ano 01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  <w:shd w:val="clear" w:color="auto" w:fill="EEEEEE"/>
          </w:tcPr>
          <w:p w:rsidR="001A53AA" w:rsidRDefault="00EA3700">
            <w:pPr>
              <w:pStyle w:val="PargrafodaLista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Ano 02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  <w:shd w:val="clear" w:color="auto" w:fill="EEEEEE"/>
          </w:tcPr>
          <w:p w:rsidR="001A53AA" w:rsidRDefault="00EA3700">
            <w:pPr>
              <w:pStyle w:val="PargrafodaLista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Ano 03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Ano 04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Ano 05</w:t>
            </w:r>
          </w:p>
        </w:tc>
      </w:tr>
      <w:tr w:rsidR="001A53AA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Aquisição de bens/serviços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</w:tr>
      <w:tr w:rsidR="001A53AA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Manutenção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</w:tr>
      <w:tr w:rsidR="001A53AA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Insumos para funcionamento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</w:tr>
      <w:tr w:rsidR="001A53AA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Adequação do ambiente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</w:tr>
      <w:tr w:rsidR="001A53AA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Treinamento do pessoal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R$XXX</w:t>
            </w:r>
          </w:p>
        </w:tc>
      </w:tr>
      <w:tr w:rsidR="00423CEE">
        <w:tc>
          <w:tcPr>
            <w:tcW w:w="225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Valor Total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nil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137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</w:tr>
    </w:tbl>
    <w:p w:rsidR="001A53AA" w:rsidRDefault="001A53A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p w:rsidR="001A53AA" w:rsidRDefault="00EA3700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  <w:t>COMPARAÇÃO DOS CUSTOS TOTAIS DE PROPRIEDADE DAS SOLUÇÕES:</w:t>
      </w:r>
    </w:p>
    <w:p w:rsidR="001A53AA" w:rsidRDefault="001A53AA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</w:rPr>
      </w:pPr>
    </w:p>
    <w:tbl>
      <w:tblPr>
        <w:tblStyle w:val="Tabelacomgrade"/>
        <w:tblW w:w="9153" w:type="dxa"/>
        <w:tblInd w:w="-132" w:type="dxa"/>
        <w:tblLayout w:type="fixed"/>
        <w:tblLook w:val="06A0" w:firstRow="1" w:lastRow="0" w:firstColumn="1" w:lastColumn="0" w:noHBand="1" w:noVBand="1"/>
      </w:tblPr>
      <w:tblGrid>
        <w:gridCol w:w="1545"/>
        <w:gridCol w:w="2198"/>
        <w:gridCol w:w="2511"/>
        <w:gridCol w:w="2899"/>
      </w:tblGrid>
      <w:tr w:rsidR="001A53AA" w:rsidTr="00423CEE">
        <w:tc>
          <w:tcPr>
            <w:tcW w:w="154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Custo anual</w:t>
            </w:r>
          </w:p>
        </w:tc>
        <w:tc>
          <w:tcPr>
            <w:tcW w:w="2198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Solução A</w:t>
            </w:r>
          </w:p>
        </w:tc>
        <w:tc>
          <w:tcPr>
            <w:tcW w:w="251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Solução B</w:t>
            </w:r>
          </w:p>
        </w:tc>
        <w:tc>
          <w:tcPr>
            <w:tcW w:w="289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 xml:space="preserve">Solução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color w:val="4472C4"/>
                <w:sz w:val="24"/>
                <w:szCs w:val="24"/>
              </w:rPr>
              <w:t>N...</w:t>
            </w:r>
            <w:proofErr w:type="gramEnd"/>
          </w:p>
        </w:tc>
      </w:tr>
      <w:tr w:rsidR="001A53AA" w:rsidTr="00423CEE">
        <w:tc>
          <w:tcPr>
            <w:tcW w:w="154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Ano 01</w:t>
            </w:r>
          </w:p>
        </w:tc>
        <w:tc>
          <w:tcPr>
            <w:tcW w:w="2198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 w:rsidP="00500EE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R$ </w:t>
            </w:r>
            <w:r w:rsidR="0050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251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500EE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89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500EE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1A53AA" w:rsidTr="00423CEE">
        <w:tc>
          <w:tcPr>
            <w:tcW w:w="154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Ano 02</w:t>
            </w:r>
          </w:p>
        </w:tc>
        <w:tc>
          <w:tcPr>
            <w:tcW w:w="2198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500EED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51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3AA" w:rsidTr="00423CEE">
        <w:tc>
          <w:tcPr>
            <w:tcW w:w="154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Ano 03</w:t>
            </w:r>
          </w:p>
        </w:tc>
        <w:tc>
          <w:tcPr>
            <w:tcW w:w="2198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3AA" w:rsidTr="00423CEE">
        <w:tc>
          <w:tcPr>
            <w:tcW w:w="154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Ano 04</w:t>
            </w:r>
          </w:p>
        </w:tc>
        <w:tc>
          <w:tcPr>
            <w:tcW w:w="2198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3AA" w:rsidTr="00423CEE">
        <w:tc>
          <w:tcPr>
            <w:tcW w:w="1545" w:type="dxa"/>
            <w:tcBorders>
              <w:top w:val="nil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Ano 05</w:t>
            </w:r>
          </w:p>
        </w:tc>
        <w:tc>
          <w:tcPr>
            <w:tcW w:w="2198" w:type="dxa"/>
            <w:tcBorders>
              <w:top w:val="nil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nil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3CEE" w:rsidTr="00423CEE">
        <w:tc>
          <w:tcPr>
            <w:tcW w:w="154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line="240" w:lineRule="auto"/>
              <w:ind w:left="0"/>
              <w:rPr>
                <w:rFonts w:ascii="Times New Roman" w:eastAsia="Calibri" w:hAnsi="Times New Roman"/>
                <w:b/>
                <w:bCs/>
                <w:color w:val="2A6099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2A6099"/>
                <w:sz w:val="24"/>
                <w:szCs w:val="24"/>
              </w:rPr>
              <w:t>TOTAL</w:t>
            </w:r>
          </w:p>
        </w:tc>
        <w:tc>
          <w:tcPr>
            <w:tcW w:w="2198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251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  <w:tc>
          <w:tcPr>
            <w:tcW w:w="289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423CEE" w:rsidRDefault="00423CEE" w:rsidP="00423CEE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R$XXX</w:t>
            </w:r>
          </w:p>
        </w:tc>
      </w:tr>
    </w:tbl>
    <w:p w:rsidR="001A53AA" w:rsidRDefault="001A53AA">
      <w:pPr>
        <w:pStyle w:val="PargrafodaList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0"/>
      </w:pPr>
      <w:r>
        <w:rPr>
          <w:rFonts w:ascii="Times New Roman" w:eastAsia="Times New Roman" w:hAnsi="Times New Roman" w:cs="Times New Roman"/>
          <w:sz w:val="24"/>
          <w:szCs w:val="24"/>
        </w:rPr>
        <w:t>2.4. Escolha e justificativa da solução escolhida:</w:t>
      </w:r>
    </w:p>
    <w:p w:rsidR="001A53AA" w:rsidRDefault="001A53AA">
      <w:pPr>
        <w:pStyle w:val="PargrafodaLista"/>
        <w:spacing w:after="0" w:line="240" w:lineRule="auto"/>
        <w:ind w:left="0"/>
      </w:pPr>
    </w:p>
    <w:p w:rsidR="001A53AA" w:rsidRDefault="00423CEE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Pensar sobre a eficácia de cada solução no</w:t>
      </w:r>
      <w:r w:rsidR="00EA3700"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 atingir os resultados esperados</w:t>
      </w: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 de maneira geral</w:t>
      </w:r>
      <w:r w:rsidR="00EA3700">
        <w:rPr>
          <w:rFonts w:ascii="Times New Roman" w:eastAsia="Times New Roman" w:hAnsi="Times New Roman" w:cs="Times New Roman"/>
          <w:color w:val="4471C4"/>
          <w:sz w:val="24"/>
          <w:szCs w:val="24"/>
        </w:rPr>
        <w:t>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423CEE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Pensar</w:t>
      </w:r>
      <w:r w:rsidR="00EA3700"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sobre a eficiência de cada solução no</w:t>
      </w:r>
      <w:r w:rsidR="00EA3700"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alcance</w:t>
      </w:r>
      <w:r w:rsidR="00EA3700"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aos resultados esperados considerando</w:t>
      </w:r>
      <w:r w:rsidR="00EA3700"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 menores custos, menor tempo ou menor esforço.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423CEE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Pensar sobre a efetividade de cada solução no atendimento</w:t>
      </w:r>
      <w:r w:rsidR="00EA3700"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à</w:t>
      </w:r>
      <w:r w:rsidR="00EA3700"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 necessidade e </w:t>
      </w: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o</w:t>
      </w:r>
      <w:r w:rsidR="00EA3700"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 impacto na realidade social</w:t>
      </w:r>
      <w:bookmarkStart w:id="0" w:name="_GoBack"/>
      <w:bookmarkEnd w:id="0"/>
      <w:r w:rsidR="00EA3700">
        <w:rPr>
          <w:rFonts w:ascii="Times New Roman" w:eastAsia="Times New Roman" w:hAnsi="Times New Roman" w:cs="Times New Roman"/>
          <w:color w:val="4471C4"/>
          <w:sz w:val="24"/>
          <w:szCs w:val="24"/>
        </w:rPr>
        <w:t>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423CEE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Falar sobre a escolha d</w:t>
      </w:r>
      <w:r w:rsidR="00EA3700">
        <w:rPr>
          <w:rFonts w:ascii="Times New Roman" w:eastAsia="Times New Roman" w:hAnsi="Times New Roman" w:cs="Times New Roman"/>
          <w:color w:val="4471C4"/>
          <w:sz w:val="24"/>
          <w:szCs w:val="24"/>
        </w:rPr>
        <w:t>a solução viável – tanto técnica quanto economicamente - justificando os motivos da opção.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567" w:hanging="567"/>
        <w:jc w:val="both"/>
      </w:pPr>
      <w:r>
        <w:rPr>
          <w:rFonts w:ascii="OpenSymbol" w:eastAsia="OpenSymbol" w:hAnsi="OpenSymbol" w:cs="OpenSymbol"/>
          <w:color w:val="4472C4"/>
          <w:sz w:val="24"/>
          <w:szCs w:val="24"/>
        </w:rPr>
        <w:t>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Dica: Este é o momento ideal para verificar se a solução admite parcelamento ou se este é inviável, baseado na avaliação dos requisitos e a avaliação econômica. Lembrando: o parcelamento do objeto envolve a divisão em lotes ou itens e o critério de adjudicação do objeto (menor preço por item, menor preço por lote, menor preço global).</w:t>
      </w:r>
    </w:p>
    <w:p w:rsidR="001A53AA" w:rsidRDefault="001A53AA">
      <w:pPr>
        <w:pStyle w:val="PargrafodaLista"/>
        <w:spacing w:after="0" w:line="240" w:lineRule="auto"/>
      </w:pPr>
    </w:p>
    <w:p w:rsidR="001A53AA" w:rsidRDefault="00EA3700">
      <w:pPr>
        <w:pStyle w:val="PargrafodaLista"/>
        <w:spacing w:after="0" w:line="240" w:lineRule="auto"/>
        <w:ind w:left="0"/>
      </w:pPr>
      <w:r>
        <w:rPr>
          <w:rFonts w:ascii="Times New Roman" w:eastAsia="Times New Roman" w:hAnsi="Times New Roman" w:cs="Times New Roman"/>
          <w:sz w:val="24"/>
          <w:szCs w:val="24"/>
        </w:rPr>
        <w:t>2.5. Providências para adequação do ambiente operacional:</w:t>
      </w:r>
    </w:p>
    <w:p w:rsidR="001A53AA" w:rsidRDefault="001A53AA">
      <w:pPr>
        <w:pStyle w:val="PargrafodaLista"/>
        <w:spacing w:after="0" w:line="240" w:lineRule="auto"/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Analisar a infraestrutura do ambiente operacional atual – espaço físico, hardware, energia, ar-condicionado, cabeamento, redes, logística.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Analisar a arquitetura tecnológica do ambiente operacional– softwares, sistemas operacionais, sistemas de informação, bases de dados, conectividade.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Analisar a cultura organizacional do ambiente – funcionários disponíveis, capacitação para o trabalho, fluxos processuais, mudanças de rotina.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Listar as mudanças necessárias para que a solução seja implementada, com base nas análises anteriores.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DESCRIÇÃO DA SOLUÇÃO COMO UM TODO</w:t>
      </w:r>
    </w:p>
    <w:p w:rsidR="001A53AA" w:rsidRDefault="001A53AA">
      <w:pPr>
        <w:pStyle w:val="PargrafodaLista"/>
        <w:spacing w:after="0" w:line="240" w:lineRule="auto"/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Theme="minorEastAsia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Apresentar uma descrição resumida dos bens e serviços que compõem a solução escolhida, de forma que seja possível visualizar a solução de forma integrada, informando o custo total estimado para a propriedade da solução.</w:t>
      </w:r>
    </w:p>
    <w:p w:rsidR="001A53AA" w:rsidRDefault="001A53AA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PLANO DE SUSTENTAÇÃO</w:t>
      </w:r>
    </w:p>
    <w:p w:rsidR="001A53AA" w:rsidRDefault="001A53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Pensar em estratégias para manter a independência do município em relação à contratada, como a transferência de conhecimento da solução e meios de evitar possíveis armadilhas que geram dependência ao contrato.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1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Falar sobre as medidas para a transição e encerramento contratual, procurando evitar a interrupção da solução durante a transição. 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423CEE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1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Falar sobre o</w:t>
      </w:r>
      <w:r w:rsidR="00EA3700">
        <w:rPr>
          <w:rFonts w:ascii="Times New Roman" w:eastAsia="Times New Roman" w:hAnsi="Times New Roman" w:cs="Times New Roman"/>
          <w:color w:val="4471C4"/>
          <w:sz w:val="24"/>
          <w:szCs w:val="24"/>
        </w:rPr>
        <w:t>s recursos humanos e materiais necessários para a continuidade da solução.</w:t>
      </w:r>
    </w:p>
    <w:p w:rsidR="001A53AA" w:rsidRDefault="001A53AA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ESTRATÉGIA DE CONTRATAÇÃO</w:t>
      </w:r>
    </w:p>
    <w:p w:rsidR="001A53AA" w:rsidRDefault="001A53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eastAsiaTheme="minorEastAsia"/>
          <w:color w:val="4471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Falar sobre elementos que podem facilitar a gestão do contrato, como modelos e listas de verificação que poderão ser utilizadas pela fiscalização, critérios para medir os serviços entregues, quais são as etapas da execução do contrato e como estas serão acompanhadas.</w:t>
      </w:r>
      <w:r>
        <w:br/>
      </w:r>
    </w:p>
    <w:p w:rsidR="001A53AA" w:rsidRDefault="00EA37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OpenSymbol" w:eastAsia="OpenSymbol" w:hAnsi="OpenSymbol" w:cs="OpenSymbol"/>
          <w:color w:val="4471C4"/>
          <w:sz w:val="24"/>
          <w:szCs w:val="24"/>
        </w:rPr>
        <w:t></w:t>
      </w: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 Dica: Uma fonte de inspiração para pensar a estratégia de contratação é ler a Instrução Normativa nº 5, de 6 de maio de 2017, do Ministério do Planejamento e seus anexos, em especial o Anexo V, V-A e V-B, acessível pelo link </w:t>
      </w:r>
      <w:hyperlink r:id="rId10">
        <w:r>
          <w:rPr>
            <w:rStyle w:val="LinkdaInternet"/>
            <w:rFonts w:ascii="Times New Roman" w:eastAsia="Times New Roman" w:hAnsi="Times New Roman" w:cs="Times New Roman"/>
            <w:sz w:val="24"/>
            <w:szCs w:val="24"/>
          </w:rPr>
          <w:t>INSTRUÇÃO NORMATIVA Nº 5, DE 26 DE MAIO DE 2017 (Atualizada) (comprasgovernamentais.gov.br)</w:t>
        </w:r>
      </w:hyperlink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 </w:t>
      </w:r>
    </w:p>
    <w:p w:rsidR="001A53AA" w:rsidRDefault="001A53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1C4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ANÁLISE DE RISCO</w:t>
      </w:r>
    </w:p>
    <w:p w:rsidR="001A53AA" w:rsidRDefault="001A53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Identificar quais os riscos que podem causar impacto negativo nos resultados esperados.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Avaliar os riscos identificados, indicando a probabilidade de ocorrência dos eventos e danos causados em caso de ocorrência.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Elencar ações de tratamento dos riscos, com fundamento na política de gestão de riscos da Administração (Dec. Mun. 13.425/2019). 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Criar o mapa de gerenciamento de riscos, com base nos passos anteriores.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567" w:hanging="567"/>
        <w:jc w:val="both"/>
      </w:pPr>
      <w:r>
        <w:rPr>
          <w:rFonts w:ascii="OpenSymbol" w:eastAsia="OpenSymbol" w:hAnsi="OpenSymbol" w:cs="OpenSymbol"/>
          <w:color w:val="4472C4"/>
          <w:sz w:val="24"/>
          <w:szCs w:val="24"/>
        </w:rPr>
        <w:t>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 Dica: O mapa de gerenciamento de riscos pode ser feito em forma de tabela, como esta: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</w:pPr>
    </w:p>
    <w:tbl>
      <w:tblPr>
        <w:tblW w:w="902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2"/>
        <w:gridCol w:w="2505"/>
        <w:gridCol w:w="1679"/>
        <w:gridCol w:w="1111"/>
        <w:gridCol w:w="3049"/>
      </w:tblGrid>
      <w:tr w:rsidR="001A53AA">
        <w:tc>
          <w:tcPr>
            <w:tcW w:w="682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Contedodatabela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  <w:t>ID</w:t>
            </w:r>
          </w:p>
        </w:tc>
        <w:tc>
          <w:tcPr>
            <w:tcW w:w="2505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Contedodatabela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  <w:t>Risco</w:t>
            </w:r>
          </w:p>
        </w:tc>
        <w:tc>
          <w:tcPr>
            <w:tcW w:w="167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Contedodatabela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  <w:t>Probabilidade</w:t>
            </w:r>
          </w:p>
        </w:tc>
        <w:tc>
          <w:tcPr>
            <w:tcW w:w="111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Contedodatabela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  <w:t>Impacto</w:t>
            </w:r>
          </w:p>
        </w:tc>
        <w:tc>
          <w:tcPr>
            <w:tcW w:w="3049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</w:tcPr>
          <w:p w:rsidR="001A53AA" w:rsidRDefault="00EA3700">
            <w:pPr>
              <w:pStyle w:val="Contedodatabela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  <w:t>Tratamento</w:t>
            </w:r>
          </w:p>
        </w:tc>
      </w:tr>
      <w:tr w:rsidR="001A53AA">
        <w:tc>
          <w:tcPr>
            <w:tcW w:w="682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R01</w:t>
            </w:r>
          </w:p>
        </w:tc>
        <w:tc>
          <w:tcPr>
            <w:tcW w:w="2505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Alteração no escopo do objeto a ser contratado</w:t>
            </w:r>
          </w:p>
        </w:tc>
        <w:tc>
          <w:tcPr>
            <w:tcW w:w="1679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Baixa</w:t>
            </w:r>
          </w:p>
        </w:tc>
        <w:tc>
          <w:tcPr>
            <w:tcW w:w="1111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Médio</w:t>
            </w:r>
          </w:p>
        </w:tc>
        <w:tc>
          <w:tcPr>
            <w:tcW w:w="3049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Revisar a descrição da solução como um todo.</w:t>
            </w:r>
          </w:p>
        </w:tc>
      </w:tr>
      <w:tr w:rsidR="001A53AA">
        <w:tc>
          <w:tcPr>
            <w:tcW w:w="682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R02</w:t>
            </w:r>
          </w:p>
        </w:tc>
        <w:tc>
          <w:tcPr>
            <w:tcW w:w="2505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Atraso no processo administrativo da contratação</w:t>
            </w:r>
          </w:p>
        </w:tc>
        <w:tc>
          <w:tcPr>
            <w:tcW w:w="1679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Baixa</w:t>
            </w:r>
          </w:p>
        </w:tc>
        <w:tc>
          <w:tcPr>
            <w:tcW w:w="1111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Alto</w:t>
            </w:r>
          </w:p>
        </w:tc>
        <w:tc>
          <w:tcPr>
            <w:tcW w:w="3049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Iniciar processo administrativo com antecedência mínima de 180 (cento e oitenta) dias antes do final do contrato.</w:t>
            </w:r>
          </w:p>
        </w:tc>
      </w:tr>
      <w:tr w:rsidR="001A53AA">
        <w:tc>
          <w:tcPr>
            <w:tcW w:w="682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R03</w:t>
            </w:r>
          </w:p>
        </w:tc>
        <w:tc>
          <w:tcPr>
            <w:tcW w:w="2505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 xml:space="preserve">Indisponibilidade de sistemas por </w:t>
            </w:r>
            <w:r>
              <w:rPr>
                <w:color w:val="000000"/>
              </w:rPr>
              <w:lastRenderedPageBreak/>
              <w:t>incompatibilidade</w:t>
            </w:r>
          </w:p>
        </w:tc>
        <w:tc>
          <w:tcPr>
            <w:tcW w:w="1679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lastRenderedPageBreak/>
              <w:t>Média</w:t>
            </w:r>
          </w:p>
        </w:tc>
        <w:tc>
          <w:tcPr>
            <w:tcW w:w="1111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>Médio</w:t>
            </w:r>
          </w:p>
        </w:tc>
        <w:tc>
          <w:tcPr>
            <w:tcW w:w="3049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EA3700">
            <w:pPr>
              <w:pStyle w:val="Contedodatabela"/>
              <w:rPr>
                <w:color w:val="000000"/>
              </w:rPr>
            </w:pPr>
            <w:r>
              <w:rPr>
                <w:color w:val="000000"/>
              </w:rPr>
              <w:t xml:space="preserve">Verificar se todas as adequações ao ambiente de </w:t>
            </w:r>
            <w:r>
              <w:rPr>
                <w:color w:val="000000"/>
              </w:rPr>
              <w:lastRenderedPageBreak/>
              <w:t>trabalho foram adotadas.</w:t>
            </w:r>
          </w:p>
        </w:tc>
      </w:tr>
      <w:tr w:rsidR="001A53AA">
        <w:tc>
          <w:tcPr>
            <w:tcW w:w="682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1A53AA">
            <w:pPr>
              <w:pStyle w:val="Contedodatabela"/>
              <w:rPr>
                <w:color w:val="000000"/>
              </w:rPr>
            </w:pPr>
          </w:p>
        </w:tc>
        <w:tc>
          <w:tcPr>
            <w:tcW w:w="2505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1A53AA">
            <w:pPr>
              <w:pStyle w:val="Contedodatabela"/>
              <w:rPr>
                <w:color w:val="000000"/>
              </w:rPr>
            </w:pPr>
          </w:p>
        </w:tc>
        <w:tc>
          <w:tcPr>
            <w:tcW w:w="1679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1A53AA">
            <w:pPr>
              <w:pStyle w:val="Contedodatabela"/>
              <w:rPr>
                <w:color w:val="000000"/>
              </w:rPr>
            </w:pPr>
          </w:p>
        </w:tc>
        <w:tc>
          <w:tcPr>
            <w:tcW w:w="1111" w:type="dxa"/>
            <w:tcBorders>
              <w:left w:val="single" w:sz="4" w:space="0" w:color="2A6099"/>
              <w:bottom w:val="single" w:sz="4" w:space="0" w:color="2A6099"/>
            </w:tcBorders>
          </w:tcPr>
          <w:p w:rsidR="001A53AA" w:rsidRDefault="001A53AA">
            <w:pPr>
              <w:pStyle w:val="Contedodatabela"/>
              <w:rPr>
                <w:color w:val="000000"/>
              </w:rPr>
            </w:pPr>
          </w:p>
        </w:tc>
        <w:tc>
          <w:tcPr>
            <w:tcW w:w="3049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 w:rsidR="001A53AA" w:rsidRDefault="001A53AA">
            <w:pPr>
              <w:pStyle w:val="Contedodatabela"/>
              <w:rPr>
                <w:color w:val="000000"/>
              </w:rPr>
            </w:pPr>
          </w:p>
        </w:tc>
      </w:tr>
    </w:tbl>
    <w:p w:rsidR="001A53AA" w:rsidRDefault="001A53AA">
      <w:pPr>
        <w:pStyle w:val="PargrafodaLista"/>
        <w:spacing w:after="0" w:line="240" w:lineRule="auto"/>
        <w:ind w:left="567" w:hanging="567"/>
        <w:jc w:val="both"/>
      </w:pPr>
    </w:p>
    <w:p w:rsidR="001A53AA" w:rsidRDefault="001A53AA">
      <w:pPr>
        <w:pStyle w:val="PargrafodaLista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 DECLARAÇÃO DE VIABILIDADE OU NÃO DA CONTRATAÇÃO</w:t>
      </w:r>
    </w:p>
    <w:p w:rsidR="001A53AA" w:rsidRDefault="001A53AA">
      <w:pPr>
        <w:pStyle w:val="PargrafodaLista"/>
        <w:spacing w:after="0" w:line="240" w:lineRule="auto"/>
        <w:ind w:left="0"/>
        <w:rPr>
          <w:b/>
          <w:bCs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Com base nas informações levantadas ao longo do estudo técnico preliminar, a equipe de planejamento declara se a contratação é viável ou não.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>A equipe de planejamento deverá datar e assinar o documento ao final, junto com o dirigente, superior ou autoridade do órgão responsável pela contratação.</w:t>
      </w:r>
    </w:p>
    <w:p w:rsidR="001A53AA" w:rsidRDefault="001A53AA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1A53AA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tbl>
      <w:tblPr>
        <w:tblW w:w="8768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4"/>
        <w:gridCol w:w="4514"/>
      </w:tblGrid>
      <w:tr w:rsidR="001A53AA">
        <w:tc>
          <w:tcPr>
            <w:tcW w:w="425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EEEEEE"/>
          </w:tcPr>
          <w:p w:rsidR="001A53AA" w:rsidRDefault="00EA3700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INTEGRANTE TÉCNICO</w:t>
            </w:r>
          </w:p>
        </w:tc>
        <w:tc>
          <w:tcPr>
            <w:tcW w:w="451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</w:tcPr>
          <w:p w:rsidR="001A53AA" w:rsidRDefault="00EA3700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INTEGRANTE REQUISITANTE</w:t>
            </w:r>
          </w:p>
        </w:tc>
      </w:tr>
      <w:tr w:rsidR="001A53AA">
        <w:tc>
          <w:tcPr>
            <w:tcW w:w="42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A53AA" w:rsidRDefault="001A53AA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:rsidR="001A53AA" w:rsidRDefault="00EA3700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_____________________________</w:t>
            </w:r>
          </w:p>
          <w:p w:rsidR="001A53AA" w:rsidRDefault="00EA3700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160"/>
              <w:jc w:val="center"/>
              <w:rPr>
                <w:rFonts w:cs="Times New Roman"/>
                <w:color w:val="4472C4" w:themeColor="accent1"/>
              </w:rPr>
            </w:pPr>
            <w:r>
              <w:rPr>
                <w:rFonts w:cs="Times New Roman"/>
                <w:color w:val="4472C4" w:themeColor="accent1"/>
              </w:rPr>
              <w:t>&lt;Nome do integrante técnico&gt;</w:t>
            </w:r>
          </w:p>
          <w:p w:rsidR="001A53AA" w:rsidRDefault="00EA3700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Matrícula: </w:t>
            </w:r>
            <w:proofErr w:type="spellStart"/>
            <w:r>
              <w:rPr>
                <w:rFonts w:cs="Times New Roman"/>
                <w:b/>
                <w:bCs/>
                <w:color w:val="4472C4" w:themeColor="accent1"/>
              </w:rPr>
              <w:t>xxxxxx</w:t>
            </w:r>
            <w:proofErr w:type="spellEnd"/>
          </w:p>
          <w:p w:rsidR="001A53AA" w:rsidRDefault="001A53AA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cs="Times New Roman"/>
                <w:b/>
                <w:bCs/>
                <w:color w:val="000000"/>
              </w:rPr>
            </w:pPr>
          </w:p>
          <w:p w:rsidR="001A53AA" w:rsidRDefault="00EA3700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4472C4" w:themeColor="accent1"/>
              </w:rPr>
              <w:t>&lt;Local&gt;, &lt;dia&gt; de &lt;mês&gt; de &lt;ano&gt;</w:t>
            </w:r>
          </w:p>
        </w:tc>
        <w:tc>
          <w:tcPr>
            <w:tcW w:w="45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53AA" w:rsidRDefault="001A53AA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:rsidR="001A53AA" w:rsidRDefault="00EA3700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______________________________</w:t>
            </w:r>
          </w:p>
          <w:p w:rsidR="001A53AA" w:rsidRDefault="00EA3700">
            <w:pPr>
              <w:pStyle w:val="Contedodatabela"/>
              <w:tabs>
                <w:tab w:val="left" w:pos="498"/>
                <w:tab w:val="left" w:pos="783"/>
                <w:tab w:val="left" w:pos="1083"/>
                <w:tab w:val="left" w:pos="1338"/>
                <w:tab w:val="left" w:pos="1593"/>
                <w:tab w:val="left" w:pos="1908"/>
                <w:tab w:val="left" w:pos="2163"/>
                <w:tab w:val="left" w:leader="underscore" w:pos="7279"/>
              </w:tabs>
              <w:spacing w:before="57" w:after="160"/>
              <w:ind w:left="-57"/>
              <w:jc w:val="center"/>
              <w:rPr>
                <w:rFonts w:cs="Times New Roman"/>
                <w:color w:val="4472C4" w:themeColor="accent1"/>
              </w:rPr>
            </w:pPr>
            <w:r>
              <w:rPr>
                <w:rFonts w:cs="Times New Roman"/>
                <w:color w:val="4472C4" w:themeColor="accent1"/>
              </w:rPr>
              <w:t>&lt;Nome do integrante requisitante&gt;</w:t>
            </w:r>
          </w:p>
          <w:p w:rsidR="001A53AA" w:rsidRDefault="00EA3700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Matrícula: </w:t>
            </w:r>
            <w:proofErr w:type="spellStart"/>
            <w:r>
              <w:rPr>
                <w:rFonts w:cs="Times New Roman"/>
                <w:b/>
                <w:bCs/>
                <w:color w:val="4472C4" w:themeColor="accent1"/>
              </w:rPr>
              <w:t>xxxxxx</w:t>
            </w:r>
            <w:proofErr w:type="spellEnd"/>
          </w:p>
          <w:p w:rsidR="001A53AA" w:rsidRDefault="001A53AA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cs="Times New Roman"/>
                <w:b/>
                <w:bCs/>
              </w:rPr>
            </w:pPr>
          </w:p>
          <w:p w:rsidR="001A53AA" w:rsidRDefault="00EA3700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4472C4" w:themeColor="accent1"/>
              </w:rPr>
              <w:t>&lt;Local&gt;, &lt;dia&gt; de &lt;mês&gt; de &lt;ano&gt;</w:t>
            </w:r>
          </w:p>
        </w:tc>
      </w:tr>
    </w:tbl>
    <w:p w:rsidR="001A53AA" w:rsidRDefault="001A53AA">
      <w:pPr>
        <w:pStyle w:val="Standard"/>
        <w:rPr>
          <w:rFonts w:cs="Times New Roman"/>
        </w:rPr>
      </w:pPr>
    </w:p>
    <w:p w:rsidR="001A53AA" w:rsidRDefault="001A53AA">
      <w:pPr>
        <w:pStyle w:val="Standard"/>
        <w:rPr>
          <w:rFonts w:cs="Times New Roman"/>
        </w:rPr>
      </w:pPr>
    </w:p>
    <w:tbl>
      <w:tblPr>
        <w:tblW w:w="8782" w:type="dxa"/>
        <w:tblInd w:w="-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2"/>
      </w:tblGrid>
      <w:tr w:rsidR="001A53AA">
        <w:tc>
          <w:tcPr>
            <w:tcW w:w="878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EEEEE"/>
          </w:tcPr>
          <w:p w:rsidR="001A53AA" w:rsidRDefault="00EA3700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16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AUTORIDADE MÁXIMA DA ÁREA DE TIC</w:t>
            </w:r>
          </w:p>
        </w:tc>
      </w:tr>
      <w:tr w:rsidR="001A53AA">
        <w:tc>
          <w:tcPr>
            <w:tcW w:w="8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A53AA" w:rsidRDefault="001A53AA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</w:p>
          <w:p w:rsidR="001A53AA" w:rsidRDefault="00EA3700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_____________________________</w:t>
            </w:r>
          </w:p>
          <w:p w:rsidR="001A53AA" w:rsidRDefault="00EA3700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cs="Times New Roman"/>
                <w:color w:val="4472C4" w:themeColor="accent1"/>
              </w:rPr>
            </w:pPr>
            <w:r>
              <w:rPr>
                <w:rFonts w:cs="Times New Roman"/>
                <w:color w:val="4472C4" w:themeColor="accent1"/>
              </w:rPr>
              <w:t>&lt;Nome da autoridade&gt;</w:t>
            </w:r>
          </w:p>
          <w:p w:rsidR="001A53AA" w:rsidRDefault="00EA3700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color w:val="000000"/>
              </w:rPr>
              <w:t>Matrícula:</w:t>
            </w:r>
            <w:r>
              <w:rPr>
                <w:rFonts w:cs="Times New Roman"/>
                <w:b/>
                <w:bCs/>
                <w:color w:val="4472C4" w:themeColor="accent1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4472C4" w:themeColor="accent1"/>
              </w:rPr>
              <w:t>xxxxxx</w:t>
            </w:r>
            <w:proofErr w:type="spellEnd"/>
          </w:p>
          <w:p w:rsidR="001A53AA" w:rsidRDefault="001A53AA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rPr>
                <w:rFonts w:cs="Times New Roman"/>
                <w:b/>
                <w:bCs/>
                <w:color w:val="000000"/>
              </w:rPr>
            </w:pPr>
          </w:p>
          <w:p w:rsidR="001A53AA" w:rsidRDefault="00EA3700">
            <w:pPr>
              <w:pStyle w:val="Contedodatabela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4472C4" w:themeColor="accent1"/>
              </w:rPr>
              <w:t xml:space="preserve">&lt;Local&gt;, &lt;dia&gt; </w:t>
            </w:r>
            <w:r>
              <w:rPr>
                <w:rFonts w:cs="Times New Roman"/>
                <w:color w:val="000000"/>
              </w:rPr>
              <w:t>de</w:t>
            </w:r>
            <w:r>
              <w:rPr>
                <w:rFonts w:cs="Times New Roman"/>
                <w:color w:val="4472C4" w:themeColor="accent1"/>
              </w:rPr>
              <w:t xml:space="preserve"> &lt;mês&gt;</w:t>
            </w:r>
            <w:r>
              <w:rPr>
                <w:rFonts w:cs="Times New Roman"/>
                <w:color w:val="0000FF"/>
              </w:rPr>
              <w:t xml:space="preserve"> </w:t>
            </w:r>
            <w:r>
              <w:rPr>
                <w:rFonts w:cs="Times New Roman"/>
                <w:color w:val="000000"/>
              </w:rPr>
              <w:t>de</w:t>
            </w:r>
            <w:r>
              <w:rPr>
                <w:rFonts w:cs="Times New Roman"/>
                <w:color w:val="4472C4" w:themeColor="accent1"/>
              </w:rPr>
              <w:t xml:space="preserve"> &lt;ano&gt;</w:t>
            </w:r>
          </w:p>
        </w:tc>
      </w:tr>
    </w:tbl>
    <w:p w:rsidR="001A53AA" w:rsidRDefault="001A53AA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1A53AA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1A53AA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1A53AA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1A53AA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r>
        <w:br w:type="page"/>
      </w:r>
    </w:p>
    <w:p w:rsidR="001A53AA" w:rsidRDefault="00EA3700">
      <w:pPr>
        <w:pStyle w:val="PargrafodaList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lastRenderedPageBreak/>
        <w:t xml:space="preserve">ANEXO I </w:t>
      </w:r>
    </w:p>
    <w:p w:rsidR="001A53AA" w:rsidRDefault="001A53AA">
      <w:pPr>
        <w:pStyle w:val="PargrafodaLista"/>
        <w:spacing w:after="0" w:line="240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</w:rPr>
      </w:pPr>
    </w:p>
    <w:p w:rsidR="001A53AA" w:rsidRDefault="00EA3700">
      <w:pPr>
        <w:pStyle w:val="PargrafodaLista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>
        <w:rPr>
          <w:rFonts w:ascii="OpenSymbol" w:eastAsia="OpenSymbol" w:hAnsi="OpenSymbol" w:cs="OpenSymbol"/>
          <w:color w:val="4471C4"/>
          <w:sz w:val="24"/>
          <w:szCs w:val="24"/>
        </w:rPr>
        <w:t></w:t>
      </w:r>
      <w:r>
        <w:rPr>
          <w:rFonts w:ascii="Times New Roman" w:eastAsia="Times New Roman" w:hAnsi="Times New Roman" w:cs="Times New Roman"/>
          <w:color w:val="4471C4"/>
          <w:sz w:val="24"/>
          <w:szCs w:val="24"/>
        </w:rPr>
        <w:t xml:space="preserve"> Dica: Para verificar a viabilidade, sugere-se a revisão do ETP através do checklist:</w:t>
      </w:r>
    </w:p>
    <w:p w:rsidR="001A53AA" w:rsidRDefault="001A53AA">
      <w:pPr>
        <w:pStyle w:val="PargrafodaLista"/>
        <w:spacing w:after="0" w:line="240" w:lineRule="auto"/>
        <w:ind w:left="567" w:hanging="567"/>
        <w:jc w:val="both"/>
      </w:pPr>
    </w:p>
    <w:tbl>
      <w:tblPr>
        <w:tblW w:w="9026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39"/>
        <w:gridCol w:w="586"/>
        <w:gridCol w:w="601"/>
        <w:gridCol w:w="2000"/>
      </w:tblGrid>
      <w:tr w:rsidR="001A53AA">
        <w:tc>
          <w:tcPr>
            <w:tcW w:w="5838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</w:tcBorders>
            <w:shd w:val="clear" w:color="auto" w:fill="EEEEEE"/>
            <w:vAlign w:val="center"/>
          </w:tcPr>
          <w:p w:rsidR="001A53AA" w:rsidRDefault="00EA3700">
            <w:pPr>
              <w:pStyle w:val="Contedodatabela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  <w:t>Pergunta</w:t>
            </w:r>
          </w:p>
        </w:tc>
        <w:tc>
          <w:tcPr>
            <w:tcW w:w="586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</w:tcBorders>
            <w:shd w:val="clear" w:color="auto" w:fill="EEEEEE"/>
            <w:vAlign w:val="center"/>
          </w:tcPr>
          <w:p w:rsidR="001A53AA" w:rsidRDefault="00EA3700">
            <w:pPr>
              <w:pStyle w:val="Contedodatabela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  <w:t>Sim</w:t>
            </w:r>
          </w:p>
        </w:tc>
        <w:tc>
          <w:tcPr>
            <w:tcW w:w="601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</w:tcBorders>
            <w:shd w:val="clear" w:color="auto" w:fill="EEEEEE"/>
            <w:vAlign w:val="center"/>
          </w:tcPr>
          <w:p w:rsidR="001A53AA" w:rsidRDefault="00EA3700">
            <w:pPr>
              <w:pStyle w:val="Contedodatabela"/>
              <w:rPr>
                <w:b/>
                <w:bCs/>
                <w:color w:val="4472C4"/>
              </w:rPr>
            </w:pPr>
            <w:r>
              <w:rPr>
                <w:b/>
                <w:bCs/>
                <w:color w:val="4472C4"/>
              </w:rPr>
              <w:t>Não</w:t>
            </w:r>
          </w:p>
        </w:tc>
        <w:tc>
          <w:tcPr>
            <w:tcW w:w="2000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  <w:shd w:val="clear" w:color="auto" w:fill="EEEEEE"/>
            <w:vAlign w:val="center"/>
          </w:tcPr>
          <w:p w:rsidR="001A53AA" w:rsidRDefault="00EA3700">
            <w:pPr>
              <w:pStyle w:val="Contedodatabela"/>
              <w:rPr>
                <w:b/>
                <w:bCs/>
                <w:color w:val="4472C4"/>
              </w:rPr>
            </w:pPr>
            <w:proofErr w:type="spellStart"/>
            <w:r>
              <w:rPr>
                <w:b/>
                <w:bCs/>
                <w:color w:val="4472C4"/>
              </w:rPr>
              <w:t>Obs</w:t>
            </w:r>
            <w:proofErr w:type="spellEnd"/>
            <w:r>
              <w:rPr>
                <w:b/>
                <w:bCs/>
                <w:color w:val="4472C4"/>
              </w:rPr>
              <w:t>:</w:t>
            </w:r>
          </w:p>
        </w:tc>
      </w:tr>
      <w:tr w:rsidR="001A53AA">
        <w:tc>
          <w:tcPr>
            <w:tcW w:w="5838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EA3700">
            <w:pPr>
              <w:pStyle w:val="Contedodatabela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 Há orçamento disponível para a contratação no exercício corrente?</w:t>
            </w:r>
          </w:p>
        </w:tc>
        <w:tc>
          <w:tcPr>
            <w:tcW w:w="586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</w:tr>
      <w:tr w:rsidR="001A53AA">
        <w:tc>
          <w:tcPr>
            <w:tcW w:w="5838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EA3700">
            <w:pPr>
              <w:pStyle w:val="Contedodatabela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 No caso de contratação que possa ultrapassar o exercício, há perspectiva de provimento de recursos ao longo desses exercícios?</w:t>
            </w:r>
          </w:p>
        </w:tc>
        <w:tc>
          <w:tcPr>
            <w:tcW w:w="586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</w:tr>
      <w:tr w:rsidR="001A53AA">
        <w:tc>
          <w:tcPr>
            <w:tcW w:w="5838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EA3700">
            <w:pPr>
              <w:pStyle w:val="Contedodatabela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 A necessidade da contratação é clara e adequadamente justificada?</w:t>
            </w:r>
          </w:p>
        </w:tc>
        <w:tc>
          <w:tcPr>
            <w:tcW w:w="586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</w:tr>
      <w:tr w:rsidR="001A53AA">
        <w:tc>
          <w:tcPr>
            <w:tcW w:w="5838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EA3700">
            <w:pPr>
              <w:pStyle w:val="Contedodatabela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 O alinhamento da contratação com os instrumentos de planejamento está demonstrado?</w:t>
            </w:r>
          </w:p>
        </w:tc>
        <w:tc>
          <w:tcPr>
            <w:tcW w:w="586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</w:tr>
      <w:tr w:rsidR="001A53AA">
        <w:tc>
          <w:tcPr>
            <w:tcW w:w="5838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EA3700">
            <w:pPr>
              <w:pStyle w:val="Contedodatabela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5. Todos os requisitos relevantes da contratação foram adequadamente levantados?</w:t>
            </w:r>
          </w:p>
        </w:tc>
        <w:tc>
          <w:tcPr>
            <w:tcW w:w="586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</w:tr>
      <w:tr w:rsidR="001A53AA">
        <w:tc>
          <w:tcPr>
            <w:tcW w:w="5838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EA3700">
            <w:pPr>
              <w:pStyle w:val="Contedodatabela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6. As quantidades de itens a contratar estão coerentes com a demanda prevista?</w:t>
            </w:r>
          </w:p>
        </w:tc>
        <w:tc>
          <w:tcPr>
            <w:tcW w:w="586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</w:tr>
      <w:tr w:rsidR="001A53AA">
        <w:tc>
          <w:tcPr>
            <w:tcW w:w="5838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EA3700">
            <w:pPr>
              <w:pStyle w:val="Contedodatabela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 A análise de mercado foi adequadamente realizada e demonstrou atender a necessidade de negócio?</w:t>
            </w:r>
          </w:p>
        </w:tc>
        <w:tc>
          <w:tcPr>
            <w:tcW w:w="586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</w:tr>
      <w:tr w:rsidR="001A53AA">
        <w:tc>
          <w:tcPr>
            <w:tcW w:w="5838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EA3700">
            <w:pPr>
              <w:pStyle w:val="Contedodatabela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8. A escolha do tipo de solução a contratar está devidamente justificada?</w:t>
            </w:r>
          </w:p>
        </w:tc>
        <w:tc>
          <w:tcPr>
            <w:tcW w:w="586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</w:tr>
      <w:tr w:rsidR="001A53AA">
        <w:tc>
          <w:tcPr>
            <w:tcW w:w="5838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EA3700">
            <w:pPr>
              <w:pStyle w:val="Contedodatabela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9. As estimativas preliminares dos preços estão documentadas adequadamente?</w:t>
            </w:r>
          </w:p>
        </w:tc>
        <w:tc>
          <w:tcPr>
            <w:tcW w:w="586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</w:tr>
      <w:tr w:rsidR="001A53AA">
        <w:tc>
          <w:tcPr>
            <w:tcW w:w="5838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EA3700">
            <w:pPr>
              <w:pStyle w:val="Contedodatabela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10. A solução de TI a contratar está devidamente descrita, incluindo todos os elementos necessários para alcançar os resultados pretendidos e atender à necessidade da contratação?</w:t>
            </w:r>
          </w:p>
        </w:tc>
        <w:tc>
          <w:tcPr>
            <w:tcW w:w="586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</w:tr>
      <w:tr w:rsidR="001A53AA">
        <w:tc>
          <w:tcPr>
            <w:tcW w:w="5838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EA3700">
            <w:pPr>
              <w:pStyle w:val="Contedodatabela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11. Há justificativas para o parcelamento ou não da solução, bem como para a forma de parcelamento, se for o caso?</w:t>
            </w:r>
          </w:p>
        </w:tc>
        <w:tc>
          <w:tcPr>
            <w:tcW w:w="586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</w:tr>
      <w:tr w:rsidR="001A53AA">
        <w:tc>
          <w:tcPr>
            <w:tcW w:w="5838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EA3700">
            <w:pPr>
              <w:pStyle w:val="Contedodatabela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12. Os resultados pretendidos com a contratação foram devidamente expostos, em termos de eficácia, eficiência e efetividade?</w:t>
            </w:r>
          </w:p>
        </w:tc>
        <w:tc>
          <w:tcPr>
            <w:tcW w:w="586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</w:tr>
      <w:tr w:rsidR="001A53AA">
        <w:tc>
          <w:tcPr>
            <w:tcW w:w="5838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EA3700">
            <w:pPr>
              <w:pStyle w:val="Contedodatabela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13. Os impactos esperados com a implantação da solução foram identificados e as providências para adequar o ambiente do órgão foram planejadas e são consideradas viáveis?</w:t>
            </w:r>
          </w:p>
        </w:tc>
        <w:tc>
          <w:tcPr>
            <w:tcW w:w="586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</w:tr>
      <w:tr w:rsidR="001A53AA">
        <w:tc>
          <w:tcPr>
            <w:tcW w:w="5838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EA3700">
            <w:pPr>
              <w:pStyle w:val="Contedodatabela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14. Os riscos foram adequadamente levantados e há previsão de tratamento?</w:t>
            </w:r>
          </w:p>
        </w:tc>
        <w:tc>
          <w:tcPr>
            <w:tcW w:w="586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</w:tr>
      <w:tr w:rsidR="001A53AA">
        <w:tc>
          <w:tcPr>
            <w:tcW w:w="5838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EA3700">
            <w:pPr>
              <w:pStyle w:val="Contedodatabela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15. A relação custo-benefício da contratação é considerada favorável?</w:t>
            </w:r>
          </w:p>
        </w:tc>
        <w:tc>
          <w:tcPr>
            <w:tcW w:w="586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</w:tr>
      <w:tr w:rsidR="001A53AA">
        <w:tc>
          <w:tcPr>
            <w:tcW w:w="5838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EA3700">
            <w:pPr>
              <w:pStyle w:val="Contedodatabela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16. Há evidências de que a área requisitante se comprometeu com o planejamento e há expectativa de que apoiará a construção do termo de referência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 e</w:t>
            </w:r>
            <w:r>
              <w:rPr>
                <w:color w:val="000000"/>
                <w:sz w:val="21"/>
                <w:szCs w:val="21"/>
              </w:rPr>
              <w:t xml:space="preserve"> a gestão do contrato?</w:t>
            </w:r>
          </w:p>
        </w:tc>
        <w:tc>
          <w:tcPr>
            <w:tcW w:w="586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601" w:type="dxa"/>
            <w:tcBorders>
              <w:left w:val="single" w:sz="4" w:space="0" w:color="2A6099"/>
              <w:bottom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  <w:tc>
          <w:tcPr>
            <w:tcW w:w="2000" w:type="dxa"/>
            <w:tcBorders>
              <w:left w:val="single" w:sz="4" w:space="0" w:color="2A6099"/>
              <w:bottom w:val="single" w:sz="4" w:space="0" w:color="2A6099"/>
              <w:right w:val="single" w:sz="4" w:space="0" w:color="2A6099"/>
            </w:tcBorders>
            <w:vAlign w:val="center"/>
          </w:tcPr>
          <w:p w:rsidR="001A53AA" w:rsidRDefault="001A53AA">
            <w:pPr>
              <w:pStyle w:val="Contedodatabela"/>
              <w:rPr>
                <w:color w:val="000000"/>
                <w:sz w:val="21"/>
                <w:szCs w:val="21"/>
              </w:rPr>
            </w:pPr>
          </w:p>
        </w:tc>
      </w:tr>
    </w:tbl>
    <w:p w:rsidR="001A53AA" w:rsidRDefault="001A53AA">
      <w:pPr>
        <w:pStyle w:val="PargrafodaLista"/>
        <w:spacing w:after="0" w:line="240" w:lineRule="auto"/>
        <w:ind w:left="567" w:hanging="567"/>
        <w:jc w:val="both"/>
      </w:pPr>
    </w:p>
    <w:p w:rsidR="001A53AA" w:rsidRDefault="001A53AA">
      <w:pPr>
        <w:pStyle w:val="PargrafodaLista"/>
        <w:spacing w:after="0" w:line="240" w:lineRule="auto"/>
        <w:jc w:val="both"/>
        <w:rPr>
          <w:b/>
          <w:bCs/>
        </w:rPr>
      </w:pPr>
    </w:p>
    <w:sectPr w:rsidR="001A53AA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39A" w:rsidRDefault="0059739A">
      <w:pPr>
        <w:spacing w:after="0" w:line="240" w:lineRule="auto"/>
      </w:pPr>
      <w:r>
        <w:separator/>
      </w:r>
    </w:p>
  </w:endnote>
  <w:endnote w:type="continuationSeparator" w:id="0">
    <w:p w:rsidR="0059739A" w:rsidRDefault="005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1A53AA">
      <w:tc>
        <w:tcPr>
          <w:tcW w:w="3005" w:type="dxa"/>
        </w:tcPr>
        <w:p w:rsidR="001A53AA" w:rsidRDefault="001A53AA">
          <w:pPr>
            <w:pStyle w:val="Cabealho"/>
            <w:widowControl w:val="0"/>
            <w:ind w:left="-115"/>
            <w:rPr>
              <w:rFonts w:ascii="Calibri" w:eastAsia="Calibri" w:hAnsi="Calibri"/>
            </w:rPr>
          </w:pPr>
        </w:p>
      </w:tc>
      <w:tc>
        <w:tcPr>
          <w:tcW w:w="3005" w:type="dxa"/>
        </w:tcPr>
        <w:p w:rsidR="001A53AA" w:rsidRDefault="001A53AA">
          <w:pPr>
            <w:pStyle w:val="Cabealho"/>
            <w:widowControl w:val="0"/>
            <w:jc w:val="center"/>
            <w:rPr>
              <w:rFonts w:ascii="Calibri" w:eastAsia="Calibri" w:hAnsi="Calibri"/>
            </w:rPr>
          </w:pPr>
        </w:p>
      </w:tc>
      <w:tc>
        <w:tcPr>
          <w:tcW w:w="3005" w:type="dxa"/>
        </w:tcPr>
        <w:p w:rsidR="001A53AA" w:rsidRDefault="00EA3700">
          <w:pPr>
            <w:pStyle w:val="Cabealho"/>
            <w:widowControl w:val="0"/>
            <w:ind w:right="-115"/>
            <w:jc w:val="right"/>
            <w:rPr>
              <w:rFonts w:ascii="Calibri" w:eastAsia="Calibri" w:hAnsi="Calibri"/>
            </w:rPr>
          </w:pPr>
          <w:r>
            <w:rPr>
              <w:rFonts w:eastAsia="Calibri"/>
            </w:rPr>
            <w:fldChar w:fldCharType="begin"/>
          </w:r>
          <w:r>
            <w:rPr>
              <w:rFonts w:eastAsia="Calibri"/>
            </w:rPr>
            <w:instrText>PAGE</w:instrText>
          </w:r>
          <w:r>
            <w:rPr>
              <w:rFonts w:eastAsia="Calibri"/>
            </w:rPr>
            <w:fldChar w:fldCharType="separate"/>
          </w:r>
          <w:r w:rsidR="00423CEE">
            <w:rPr>
              <w:rFonts w:eastAsia="Calibri"/>
              <w:noProof/>
            </w:rPr>
            <w:t>4</w:t>
          </w:r>
          <w:r>
            <w:rPr>
              <w:rFonts w:eastAsia="Calibri"/>
            </w:rPr>
            <w:fldChar w:fldCharType="end"/>
          </w:r>
        </w:p>
      </w:tc>
    </w:tr>
  </w:tbl>
  <w:p w:rsidR="001A53AA" w:rsidRDefault="001A53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39A" w:rsidRDefault="0059739A">
      <w:pPr>
        <w:spacing w:after="0" w:line="240" w:lineRule="auto"/>
      </w:pPr>
      <w:r>
        <w:separator/>
      </w:r>
    </w:p>
  </w:footnote>
  <w:footnote w:type="continuationSeparator" w:id="0">
    <w:p w:rsidR="0059739A" w:rsidRDefault="0059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15" w:type="dxa"/>
      <w:tblLayout w:type="fixed"/>
      <w:tblLook w:val="06A0" w:firstRow="1" w:lastRow="0" w:firstColumn="1" w:lastColumn="0" w:noHBand="1" w:noVBand="1"/>
    </w:tblPr>
    <w:tblGrid>
      <w:gridCol w:w="675"/>
      <w:gridCol w:w="7605"/>
      <w:gridCol w:w="735"/>
    </w:tblGrid>
    <w:tr w:rsidR="001A53AA">
      <w:tc>
        <w:tcPr>
          <w:tcW w:w="675" w:type="dxa"/>
        </w:tcPr>
        <w:p w:rsidR="001A53AA" w:rsidRDefault="001A53AA">
          <w:pPr>
            <w:pStyle w:val="Cabealho"/>
            <w:widowControl w:val="0"/>
            <w:ind w:left="-115"/>
            <w:rPr>
              <w:rFonts w:ascii="Calibri" w:eastAsia="Calibri" w:hAnsi="Calibri"/>
            </w:rPr>
          </w:pPr>
        </w:p>
      </w:tc>
      <w:tc>
        <w:tcPr>
          <w:tcW w:w="7605" w:type="dxa"/>
        </w:tcPr>
        <w:p w:rsidR="001A53AA" w:rsidRDefault="00EA3700">
          <w:pPr>
            <w:pStyle w:val="Contedodatabela"/>
            <w:jc w:val="center"/>
            <w:rPr>
              <w:rFonts w:eastAsia="Calibri"/>
              <w:b/>
              <w:bCs/>
              <w:color w:val="4472C4"/>
            </w:rPr>
          </w:pPr>
          <w:r>
            <w:rPr>
              <w:rFonts w:eastAsia="Calibri"/>
              <w:b/>
              <w:bCs/>
              <w:color w:val="4472C4"/>
            </w:rPr>
            <w:t>&lt;ESPAÇO DESTINADO À IDENTIFICAÇÃO DO ÓRGÃO/ENTIDADE&gt;</w:t>
          </w:r>
        </w:p>
      </w:tc>
      <w:tc>
        <w:tcPr>
          <w:tcW w:w="735" w:type="dxa"/>
        </w:tcPr>
        <w:p w:rsidR="001A53AA" w:rsidRDefault="001A53AA">
          <w:pPr>
            <w:pStyle w:val="Cabealho"/>
            <w:widowControl w:val="0"/>
            <w:ind w:right="-115"/>
            <w:jc w:val="right"/>
            <w:rPr>
              <w:rFonts w:ascii="Calibri" w:eastAsia="Calibri" w:hAnsi="Calibri"/>
            </w:rPr>
          </w:pPr>
        </w:p>
      </w:tc>
    </w:tr>
  </w:tbl>
  <w:p w:rsidR="001A53AA" w:rsidRDefault="001A53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C63E0"/>
    <w:multiLevelType w:val="multilevel"/>
    <w:tmpl w:val="9870759A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A2351B"/>
    <w:multiLevelType w:val="multilevel"/>
    <w:tmpl w:val="F5FC6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B71C88"/>
    <w:multiLevelType w:val="multilevel"/>
    <w:tmpl w:val="677C78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4472C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AA"/>
    <w:rsid w:val="001A53AA"/>
    <w:rsid w:val="00423CEE"/>
    <w:rsid w:val="00500EED"/>
    <w:rsid w:val="0059739A"/>
    <w:rsid w:val="00EA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F5081-8EBD-4AD5-BAF4-7A9C0B80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42EA7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42EA7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42EA7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2EA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customStyle="1" w:styleId="Contedodatabela">
    <w:name w:val="Conteúdo da tabela"/>
    <w:basedOn w:val="Standard"/>
    <w:qFormat/>
    <w:rsid w:val="00E6285F"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EPTabela">
    <w:name w:val="EP Tabela"/>
    <w:basedOn w:val="Normal"/>
    <w:qFormat/>
    <w:rsid w:val="00042EA7"/>
    <w:pPr>
      <w:widowControl w:val="0"/>
      <w:spacing w:after="0" w:line="240" w:lineRule="auto"/>
      <w:jc w:val="center"/>
      <w:textAlignment w:val="baseline"/>
    </w:pPr>
    <w:rPr>
      <w:rFonts w:ascii="Times New Roman" w:eastAsia="SimSun" w:hAnsi="Times New Roman" w:cs="Arial"/>
      <w:b/>
      <w:kern w:val="2"/>
      <w:szCs w:val="24"/>
      <w:lang w:eastAsia="ar-SA" w:bidi="hi-IN"/>
    </w:rPr>
  </w:style>
  <w:style w:type="paragraph" w:customStyle="1" w:styleId="EPConteudotabela">
    <w:name w:val="EP Conteudotabela"/>
    <w:basedOn w:val="Normal"/>
    <w:qFormat/>
    <w:rsid w:val="00042EA7"/>
    <w:pPr>
      <w:widowControl w:val="0"/>
      <w:tabs>
        <w:tab w:val="left" w:pos="-302"/>
      </w:tabs>
      <w:spacing w:after="0" w:line="100" w:lineRule="atLeast"/>
      <w:ind w:left="23" w:firstLine="45"/>
      <w:textAlignment w:val="baseline"/>
    </w:pPr>
    <w:rPr>
      <w:rFonts w:ascii="Times New Roman" w:eastAsia="SimSun" w:hAnsi="Times New Roman" w:cs="Arial"/>
      <w:kern w:val="2"/>
      <w:sz w:val="24"/>
      <w:szCs w:val="24"/>
      <w:lang w:eastAsia="ar-SA" w:bidi="hi-IN"/>
    </w:rPr>
  </w:style>
  <w:style w:type="paragraph" w:customStyle="1" w:styleId="Standard">
    <w:name w:val="Standard"/>
    <w:qFormat/>
    <w:rsid w:val="00042EA7"/>
    <w:pPr>
      <w:widowControl w:val="0"/>
      <w:textAlignment w:val="baseline"/>
    </w:pPr>
    <w:rPr>
      <w:rFonts w:ascii="Times New Roman" w:eastAsia="SimSun" w:hAnsi="Times New Roman" w:cs="Tahoma"/>
      <w:kern w:val="2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42EA7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42EA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2EA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qFormat/>
    <w:rsid w:val="00E6285F"/>
    <w:pPr>
      <w:spacing w:after="120"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Simples1">
    <w:name w:val="Plain Table 1"/>
    <w:basedOn w:val="Tabelanormal"/>
    <w:uiPriority w:val="4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48BAA1F3F06F428903843101615C91" ma:contentTypeVersion="10" ma:contentTypeDescription="Crie um novo documento." ma:contentTypeScope="" ma:versionID="935ddfdf5cf400221f55f9bc62ba6062">
  <xsd:schema xmlns:xsd="http://www.w3.org/2001/XMLSchema" xmlns:xs="http://www.w3.org/2001/XMLSchema" xmlns:p="http://schemas.microsoft.com/office/2006/metadata/properties" xmlns:ns2="ac588bd9-4874-42a8-aa7b-42b3a1a90466" targetNamespace="http://schemas.microsoft.com/office/2006/metadata/properties" ma:root="true" ma:fieldsID="6d0e1e3be377dac58c0353a4fc6eed56" ns2:_="">
    <xsd:import namespace="ac588bd9-4874-42a8-aa7b-42b3a1a9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8bd9-4874-42a8-aa7b-42b3a1a9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A15DE-2707-4214-8DCD-DDF9D23ED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88bd9-4874-42a8-aa7b-42b3a1a9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21685-82A7-41F0-9793-0308D161B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F51BEF-088D-4ECA-B5F1-DC2FACFC8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2196</Words>
  <Characters>11859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 Maura Moreira da Silva</dc:creator>
  <dc:description/>
  <cp:lastModifiedBy>Camila Maura Moreira da Silva</cp:lastModifiedBy>
  <cp:revision>4</cp:revision>
  <dcterms:created xsi:type="dcterms:W3CDTF">2021-07-12T20:28:00Z</dcterms:created>
  <dcterms:modified xsi:type="dcterms:W3CDTF">2021-07-12T20:42:00Z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0x010100AB48BAA1F3F06F428903843101615C91</vt:lpwstr>
  </property>
</Properties>
</file>